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8A152" w14:textId="77777777" w:rsidR="00DE74C9" w:rsidRPr="00DE74C9" w:rsidRDefault="00DE74C9" w:rsidP="00DE74C9">
      <w:pPr>
        <w:spacing w:after="0" w:line="240" w:lineRule="auto"/>
        <w:rPr>
          <w:rFonts w:ascii="Aptos" w:eastAsia="Calibri" w:hAnsi="Aptos" w:cs="Times New Roman"/>
          <w:kern w:val="0"/>
          <w14:ligatures w14:val="none"/>
        </w:rPr>
      </w:pPr>
      <w:bookmarkStart w:id="0" w:name="_Toc119938636"/>
      <w:bookmarkStart w:id="1" w:name="_Toc168676800"/>
      <w:r w:rsidRPr="00DE74C9">
        <w:rPr>
          <w:rFonts w:ascii="Aptos" w:eastAsia="Calibri" w:hAnsi="Aptos" w:cs="Times New Roman"/>
          <w:noProof/>
          <w:kern w:val="0"/>
          <w14:ligatures w14:val="none"/>
        </w:rPr>
        <w:drawing>
          <wp:anchor distT="0" distB="0" distL="114300" distR="114300" simplePos="0" relativeHeight="251658242" behindDoc="0" locked="1" layoutInCell="1" allowOverlap="1" wp14:anchorId="2A217676" wp14:editId="60CA6295">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E74C9">
        <w:rPr>
          <w:rFonts w:ascii="Aptos" w:eastAsia="Calibri" w:hAnsi="Aptos" w:cs="Calibri"/>
          <w:noProof/>
          <w:kern w:val="0"/>
          <w:sz w:val="36"/>
          <w14:ligatures w14:val="none"/>
        </w:rPr>
        <mc:AlternateContent>
          <mc:Choice Requires="wps">
            <w:drawing>
              <wp:anchor distT="0" distB="0" distL="114300" distR="114300" simplePos="0" relativeHeight="251658241" behindDoc="0" locked="1" layoutInCell="1" allowOverlap="1" wp14:anchorId="4F34E68A" wp14:editId="3B7D1200">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noFill/>
                        <a:ln w="15875" cap="flat" cmpd="sng" algn="ctr">
                          <a:solidFill>
                            <a:srgbClr val="005B9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2FE5DC9"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" strokecolor="#005b91" strokeweight="1.25pt">
                <v:stroke joinstyle="miter"/>
                <w10:wrap anchory="page"/>
                <w10:anchorlock/>
              </v:line>
            </w:pict>
          </mc:Fallback>
        </mc:AlternateContent>
      </w:r>
      <w:r w:rsidRPr="00DE74C9">
        <w:rPr>
          <w:rFonts w:ascii="Aptos" w:eastAsia="Calibri" w:hAnsi="Aptos" w:cs="Times New Roman"/>
          <w:noProof/>
          <w:kern w:val="0"/>
          <w14:ligatures w14:val="none"/>
        </w:rPr>
        <w:drawing>
          <wp:anchor distT="0" distB="0" distL="114300" distR="114300" simplePos="0" relativeHeight="251658240" behindDoc="0" locked="1" layoutInCell="1" allowOverlap="1" wp14:anchorId="482869FC" wp14:editId="5176B62C">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217F83" w14:textId="77777777" w:rsidR="00DE74C9" w:rsidRPr="00DE74C9" w:rsidRDefault="00DE74C9" w:rsidP="00DE74C9">
      <w:pPr>
        <w:spacing w:after="0" w:line="240" w:lineRule="auto"/>
        <w:ind w:firstLine="4395"/>
        <w:rPr>
          <w:rFonts w:ascii="Aptos" w:eastAsia="Calibri" w:hAnsi="Aptos" w:cs="Times New Roman"/>
          <w:kern w:val="0"/>
          <w14:ligatures w14:val="none"/>
        </w:rPr>
      </w:pPr>
      <w:r w:rsidRPr="00DE74C9">
        <w:rPr>
          <w:rFonts w:ascii="Aptos" w:eastAsia="Calibri" w:hAnsi="Aptos" w:cs="Calibri"/>
          <w:noProof/>
          <w:kern w:val="0"/>
          <w:lang w:eastAsia="nb-NO"/>
          <w14:ligatures w14:val="none"/>
        </w:rPr>
        <mc:AlternateContent>
          <mc:Choice Requires="wps">
            <w:drawing>
              <wp:inline distT="0" distB="0" distL="0" distR="0" wp14:anchorId="523796B7" wp14:editId="399DD76D">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w="12700" cap="flat" cmpd="sng" algn="ctr">
                          <a:noFill/>
                          <a:prstDash val="solid"/>
                          <a:miter lim="800000"/>
                        </a:ln>
                        <a:effectLst/>
                      </wps:spPr>
                      <wps:txbx>
                        <w:txbxContent>
                          <w:p w14:paraId="31BF0F48" w14:textId="77777777" w:rsidR="00DE74C9" w:rsidRPr="00AB7D2B" w:rsidRDefault="00DE74C9" w:rsidP="00DE74C9">
                            <w:pPr>
                              <w:jc w:val="center"/>
                              <w:rPr>
                                <w:rFonts w:ascii="Arial" w:hAnsi="Arial" w:cs="Arial"/>
                                <w:sz w:val="36"/>
                              </w:rPr>
                            </w:pPr>
                            <w:r>
                              <w:rPr>
                                <w:rFonts w:ascii="Arial" w:hAnsi="Arial" w:cs="Arial"/>
                                <w:sz w:val="36"/>
                              </w:rPr>
                              <w:t>SSA-D bilag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rto="http://schemas.microsoft.com/office/word/2006/arto">
            <w:pict>
              <v:rect w14:anchorId="523796B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" fillcolor="#012a4c" stroked="f" strokeweight="1pt">
                <v:textbox>
                  <w:txbxContent>
                    <w:p w14:paraId="31BF0F48" w14:textId="77777777" w:rsidR="00DE74C9" w:rsidRPr="00AB7D2B" w:rsidRDefault="00DE74C9" w:rsidP="00DE74C9">
                      <w:pPr>
                        <w:jc w:val="center"/>
                        <w:rPr>
                          <w:rFonts w:ascii="Arial" w:hAnsi="Arial" w:cs="Arial"/>
                          <w:sz w:val="36"/>
                        </w:rPr>
                      </w:pPr>
                      <w:r>
                        <w:rPr>
                          <w:rFonts w:ascii="Arial" w:hAnsi="Arial" w:cs="Arial"/>
                          <w:sz w:val="36"/>
                        </w:rPr>
                        <w:t>SSA-D bilag 2024</w:t>
                      </w:r>
                    </w:p>
                  </w:txbxContent>
                </v:textbox>
                <w10:anchorlock/>
              </v:rect>
            </w:pict>
          </mc:Fallback>
        </mc:AlternateContent>
      </w:r>
    </w:p>
    <w:p w14:paraId="3F258B53" w14:textId="77777777" w:rsidR="00DE74C9" w:rsidRPr="00DE74C9" w:rsidRDefault="00DE74C9" w:rsidP="00DE74C9">
      <w:pPr>
        <w:spacing w:after="0" w:line="240" w:lineRule="auto"/>
        <w:rPr>
          <w:rFonts w:ascii="Aptos" w:eastAsia="Calibri" w:hAnsi="Aptos" w:cs="Times New Roman"/>
          <w:kern w:val="0"/>
          <w14:ligatures w14:val="none"/>
        </w:rPr>
      </w:pPr>
    </w:p>
    <w:p w14:paraId="1E5EB49D" w14:textId="77777777" w:rsidR="00DE74C9" w:rsidRPr="00DE74C9" w:rsidRDefault="00DE74C9" w:rsidP="00DE74C9">
      <w:pPr>
        <w:spacing w:after="0" w:line="240" w:lineRule="auto"/>
        <w:rPr>
          <w:rFonts w:ascii="Aptos" w:eastAsia="Calibri" w:hAnsi="Aptos" w:cs="Times New Roman"/>
          <w:kern w:val="0"/>
          <w14:ligatures w14:val="none"/>
        </w:rPr>
      </w:pPr>
    </w:p>
    <w:p w14:paraId="3243AD20" w14:textId="77777777" w:rsidR="00DE74C9" w:rsidRPr="00DE74C9" w:rsidRDefault="00DE74C9" w:rsidP="00DE74C9">
      <w:pPr>
        <w:spacing w:after="0" w:line="240" w:lineRule="auto"/>
        <w:rPr>
          <w:rFonts w:ascii="Aptos" w:eastAsia="Calibri" w:hAnsi="Aptos" w:cs="Times New Roman"/>
          <w:kern w:val="0"/>
          <w14:ligatures w14:val="none"/>
        </w:rPr>
      </w:pPr>
    </w:p>
    <w:p w14:paraId="6955600A" w14:textId="77777777" w:rsidR="00DE74C9" w:rsidRPr="00DE74C9" w:rsidRDefault="00DE74C9" w:rsidP="00DE74C9">
      <w:pPr>
        <w:spacing w:after="0" w:line="240" w:lineRule="auto"/>
        <w:rPr>
          <w:rFonts w:ascii="Aptos" w:eastAsia="Calibri" w:hAnsi="Aptos" w:cs="Times New Roman"/>
          <w:kern w:val="0"/>
          <w14:ligatures w14:val="none"/>
        </w:rPr>
      </w:pPr>
    </w:p>
    <w:p w14:paraId="0B52616A" w14:textId="77777777" w:rsidR="00DE74C9" w:rsidRPr="00DE74C9" w:rsidRDefault="00DE74C9" w:rsidP="00DE74C9">
      <w:pPr>
        <w:spacing w:after="0" w:line="240" w:lineRule="auto"/>
        <w:rPr>
          <w:rFonts w:ascii="Aptos" w:eastAsia="Calibri" w:hAnsi="Aptos" w:cs="Times New Roman"/>
          <w:kern w:val="0"/>
          <w14:ligatures w14:val="none"/>
        </w:rPr>
      </w:pPr>
    </w:p>
    <w:p w14:paraId="726FC3B2" w14:textId="77777777" w:rsidR="00DE74C9" w:rsidRPr="00DE74C9" w:rsidRDefault="00DE74C9" w:rsidP="00DE74C9">
      <w:pPr>
        <w:spacing w:after="0" w:line="240" w:lineRule="auto"/>
        <w:rPr>
          <w:rFonts w:ascii="Aptos" w:eastAsia="Calibri" w:hAnsi="Aptos" w:cs="Times New Roman"/>
          <w:kern w:val="0"/>
          <w14:ligatures w14:val="none"/>
        </w:rPr>
      </w:pPr>
    </w:p>
    <w:p w14:paraId="44B3799A" w14:textId="77777777" w:rsidR="00DE74C9" w:rsidRPr="00DE74C9" w:rsidRDefault="00DE74C9" w:rsidP="00DE74C9">
      <w:pPr>
        <w:spacing w:after="0" w:line="240" w:lineRule="auto"/>
        <w:rPr>
          <w:rFonts w:ascii="Aptos" w:eastAsia="Calibri" w:hAnsi="Aptos" w:cs="Times New Roman"/>
          <w:kern w:val="0"/>
          <w14:ligatures w14:val="none"/>
        </w:rPr>
      </w:pPr>
    </w:p>
    <w:p w14:paraId="344CDF30" w14:textId="77777777" w:rsidR="00DE74C9" w:rsidRPr="00DE74C9" w:rsidRDefault="00DE74C9" w:rsidP="00DE74C9">
      <w:pPr>
        <w:spacing w:after="0" w:line="240" w:lineRule="auto"/>
        <w:rPr>
          <w:rFonts w:ascii="Aptos" w:eastAsia="Calibri" w:hAnsi="Aptos" w:cs="Times New Roman"/>
          <w:kern w:val="0"/>
          <w14:ligatures w14:val="none"/>
        </w:rPr>
      </w:pPr>
    </w:p>
    <w:p w14:paraId="041B10E7" w14:textId="77777777" w:rsidR="00DE74C9" w:rsidRPr="00DE74C9" w:rsidRDefault="00DE74C9" w:rsidP="00DE74C9">
      <w:pPr>
        <w:spacing w:after="0" w:line="240" w:lineRule="auto"/>
        <w:rPr>
          <w:rFonts w:ascii="Aptos" w:eastAsia="Calibri" w:hAnsi="Aptos" w:cs="Times New Roman"/>
          <w:kern w:val="0"/>
          <w14:ligatures w14:val="none"/>
        </w:rPr>
      </w:pPr>
    </w:p>
    <w:p w14:paraId="1D6426F1" w14:textId="77777777" w:rsidR="00DE74C9" w:rsidRPr="00DE74C9" w:rsidRDefault="00DE74C9" w:rsidP="00DE74C9">
      <w:pPr>
        <w:spacing w:after="0" w:line="240" w:lineRule="auto"/>
        <w:rPr>
          <w:rFonts w:ascii="Aptos" w:eastAsia="Calibri" w:hAnsi="Aptos" w:cs="Times New Roman"/>
          <w:kern w:val="0"/>
          <w14:ligatures w14:val="none"/>
        </w:rPr>
      </w:pPr>
    </w:p>
    <w:p w14:paraId="2636A7CC" w14:textId="77777777" w:rsidR="00DE74C9" w:rsidRPr="00DE74C9" w:rsidRDefault="00DE74C9" w:rsidP="00DE74C9">
      <w:pPr>
        <w:spacing w:after="0" w:line="240" w:lineRule="auto"/>
        <w:rPr>
          <w:rFonts w:ascii="Aptos" w:eastAsia="Calibri" w:hAnsi="Aptos" w:cs="Times New Roman"/>
          <w:kern w:val="0"/>
          <w14:ligatures w14:val="none"/>
        </w:rPr>
      </w:pPr>
    </w:p>
    <w:p w14:paraId="19CFF216" w14:textId="77777777" w:rsidR="00DE74C9" w:rsidRPr="00DE74C9" w:rsidRDefault="00DE74C9" w:rsidP="00DE74C9">
      <w:pPr>
        <w:spacing w:after="0" w:line="240" w:lineRule="auto"/>
        <w:rPr>
          <w:rFonts w:ascii="Aptos" w:eastAsia="Calibri" w:hAnsi="Aptos" w:cs="Times New Roman"/>
          <w:kern w:val="0"/>
          <w14:ligatures w14:val="none"/>
        </w:rPr>
      </w:pPr>
    </w:p>
    <w:p w14:paraId="5986F994" w14:textId="77777777" w:rsidR="00DE74C9" w:rsidRPr="00DE74C9" w:rsidRDefault="00DE74C9" w:rsidP="00DE74C9">
      <w:pPr>
        <w:spacing w:after="0" w:line="240" w:lineRule="auto"/>
        <w:rPr>
          <w:rFonts w:ascii="Aptos" w:eastAsia="Calibri" w:hAnsi="Aptos" w:cs="Times New Roman"/>
          <w:kern w:val="0"/>
          <w14:ligatures w14:val="none"/>
        </w:rPr>
        <w:sectPr w:rsidR="00DE74C9" w:rsidRPr="00DE74C9" w:rsidSect="00DE74C9">
          <w:headerReference w:type="first" r:id="rId12"/>
          <w:footerReference w:type="first" r:id="rId13"/>
          <w:pgSz w:w="11906" w:h="16838" w:code="9"/>
          <w:pgMar w:top="0" w:right="0" w:bottom="0" w:left="3260" w:header="0" w:footer="0" w:gutter="0"/>
          <w:pgNumType w:start="1"/>
          <w:cols w:space="708"/>
          <w:titlePg/>
          <w:docGrid w:linePitch="299"/>
        </w:sectPr>
      </w:pPr>
      <w:r w:rsidRPr="00DE74C9">
        <w:rPr>
          <w:rFonts w:ascii="Aptos" w:eastAsia="Calibri" w:hAnsi="Aptos" w:cs="Times New Roman"/>
          <w:noProof/>
          <w:kern w:val="0"/>
          <w:lang w:eastAsia="nb-NO"/>
          <w14:ligatures w14:val="none"/>
        </w:rPr>
        <mc:AlternateContent>
          <mc:Choice Requires="wps">
            <w:drawing>
              <wp:inline distT="0" distB="0" distL="0" distR="0" wp14:anchorId="775E4E7B" wp14:editId="77F5B55F">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2710B" w14:textId="77777777" w:rsidR="00DE74C9" w:rsidRPr="004A35E0" w:rsidRDefault="00DE74C9" w:rsidP="00DE74C9">
                            <w:pPr>
                              <w:pStyle w:val="Tittelforside"/>
                              <w:rPr>
                                <w:rFonts w:ascii="Aptos" w:hAnsi="Aptos"/>
                                <w:b/>
                                <w:bCs/>
                                <w:color w:val="012A4C"/>
                              </w:rPr>
                            </w:pPr>
                            <w:r w:rsidRPr="004A35E0">
                              <w:rPr>
                                <w:rFonts w:ascii="Aptos" w:hAnsi="Aptos"/>
                                <w:b/>
                                <w:bCs/>
                                <w:color w:val="012A4C"/>
                              </w:rPr>
                              <w:t>Bilag 6 til SSA-D</w:t>
                            </w:r>
                          </w:p>
                          <w:p w14:paraId="3E57892A" w14:textId="77777777" w:rsidR="00DE74C9" w:rsidRPr="004A35E0" w:rsidRDefault="00DE74C9" w:rsidP="00DE74C9">
                            <w:pPr>
                              <w:pStyle w:val="undertittel0"/>
                              <w:rPr>
                                <w:color w:val="012A4C"/>
                                <w:sz w:val="36"/>
                                <w:szCs w:val="36"/>
                              </w:rPr>
                            </w:pPr>
                            <w:r w:rsidRPr="004A35E0">
                              <w:rPr>
                                <w:color w:val="012A4C"/>
                                <w:sz w:val="36"/>
                                <w:szCs w:val="36"/>
                              </w:rPr>
                              <w:t>Administrative bestemmelser</w:t>
                            </w: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type w14:anchorId="775E4E7B"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222710B" w14:textId="77777777" w:rsidR="00DE74C9" w:rsidRPr="004A35E0" w:rsidRDefault="00DE74C9" w:rsidP="00DE74C9">
                      <w:pPr>
                        <w:pStyle w:val="Tittelforside"/>
                        <w:rPr>
                          <w:rFonts w:ascii="Aptos" w:hAnsi="Aptos"/>
                          <w:b/>
                          <w:bCs/>
                          <w:color w:val="012A4C"/>
                        </w:rPr>
                      </w:pPr>
                      <w:r w:rsidRPr="004A35E0">
                        <w:rPr>
                          <w:rFonts w:ascii="Aptos" w:hAnsi="Aptos"/>
                          <w:b/>
                          <w:bCs/>
                          <w:color w:val="012A4C"/>
                        </w:rPr>
                        <w:t>Bilag 6 til SSA-D</w:t>
                      </w:r>
                    </w:p>
                    <w:p w14:paraId="3E57892A" w14:textId="77777777" w:rsidR="00DE74C9" w:rsidRPr="004A35E0" w:rsidRDefault="00DE74C9" w:rsidP="00DE74C9">
                      <w:pPr>
                        <w:pStyle w:val="undertittel0"/>
                        <w:rPr>
                          <w:color w:val="012A4C"/>
                          <w:sz w:val="36"/>
                          <w:szCs w:val="36"/>
                        </w:rPr>
                      </w:pPr>
                      <w:r w:rsidRPr="004A35E0">
                        <w:rPr>
                          <w:color w:val="012A4C"/>
                          <w:sz w:val="36"/>
                          <w:szCs w:val="36"/>
                        </w:rPr>
                        <w:t>Administrative bestemmelser</w:t>
                      </w:r>
                    </w:p>
                  </w:txbxContent>
                </v:textbox>
                <w10:anchorlock/>
              </v:shape>
            </w:pict>
          </mc:Fallback>
        </mc:AlternateContent>
      </w:r>
      <w:r w:rsidRPr="00DE74C9">
        <w:rPr>
          <w:rFonts w:ascii="Aptos" w:eastAsia="Calibri" w:hAnsi="Aptos" w:cs="Times New Roman"/>
          <w:noProof/>
          <w:kern w:val="0"/>
          <w:lang w:eastAsia="nb-NO"/>
          <w14:ligatures w14:val="none"/>
        </w:rPr>
        <mc:AlternateContent>
          <mc:Choice Requires="wps">
            <w:drawing>
              <wp:inline distT="0" distB="0" distL="0" distR="0" wp14:anchorId="283C04E9" wp14:editId="21951AD0">
                <wp:extent cx="5014595" cy="914400"/>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BDA42" w14:textId="77777777" w:rsidR="00DE74C9" w:rsidRDefault="00DE74C9" w:rsidP="00DE74C9">
                            <w:pPr>
                              <w:pStyle w:val="undertittel2"/>
                            </w:pPr>
                          </w:p>
                          <w:p w14:paraId="6EB0D1D7" w14:textId="77777777" w:rsidR="00DE74C9" w:rsidRPr="00564687" w:rsidRDefault="00DE74C9" w:rsidP="00DE74C9">
                            <w:pPr>
                              <w:pStyle w:val="undertittel2"/>
                            </w:pPr>
                            <w:r w:rsidRPr="00573648">
                              <w:t xml:space="preserve">Statens standardavtale </w:t>
                            </w:r>
                            <w:r w:rsidRPr="0019546F">
                              <w:t xml:space="preserve">om levering </w:t>
                            </w:r>
                            <w:r>
                              <w:t>driftstjenester til IT-løsninger</w:t>
                            </w:r>
                          </w:p>
                          <w:p w14:paraId="106F2A55" w14:textId="77777777" w:rsidR="00DE74C9" w:rsidRPr="00564687" w:rsidRDefault="00DE74C9" w:rsidP="00DE74C9">
                            <w:pPr>
                              <w:pStyle w:val="undertittel2"/>
                            </w:pPr>
                          </w:p>
                        </w:txbxContent>
                      </wps:txbx>
                      <wps:bodyPr rot="0" vert="horz" wrap="square" lIns="91440" tIns="45720" rIns="91440" bIns="45720" anchor="t" anchorCtr="0" upright="1">
                        <a:noAutofit/>
                      </wps:bodyPr>
                    </wps:wsp>
                  </a:graphicData>
                </a:graphic>
              </wp:inline>
            </w:drawing>
          </mc:Choice>
          <mc:Fallback xmlns:arto="http://schemas.microsoft.com/office/word/2006/arto">
            <w:pict>
              <v:shape w14:anchorId="283C04E9" id="Tekstboks 1" o:spid="_x0000_s1028" type="#_x0000_t202" style="width:394.8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" filled="f" stroked="f">
                <v:textbox>
                  <w:txbxContent>
                    <w:p w14:paraId="11BBDA42" w14:textId="77777777" w:rsidR="00DE74C9" w:rsidRDefault="00DE74C9" w:rsidP="00DE74C9">
                      <w:pPr>
                        <w:pStyle w:val="undertittel2"/>
                      </w:pPr>
                    </w:p>
                    <w:p w14:paraId="6EB0D1D7" w14:textId="77777777" w:rsidR="00DE74C9" w:rsidRPr="00564687" w:rsidRDefault="00DE74C9" w:rsidP="00DE74C9">
                      <w:pPr>
                        <w:pStyle w:val="undertittel2"/>
                      </w:pPr>
                      <w:r w:rsidRPr="00573648">
                        <w:t xml:space="preserve">Statens standardavtale </w:t>
                      </w:r>
                      <w:r w:rsidRPr="0019546F">
                        <w:t xml:space="preserve">om levering </w:t>
                      </w:r>
                      <w:r>
                        <w:t>driftstjenester til IT-løsninger</w:t>
                      </w:r>
                    </w:p>
                    <w:p w14:paraId="106F2A55" w14:textId="77777777" w:rsidR="00DE74C9" w:rsidRPr="00564687" w:rsidRDefault="00DE74C9" w:rsidP="00DE74C9">
                      <w:pPr>
                        <w:pStyle w:val="undertittel2"/>
                      </w:pPr>
                    </w:p>
                  </w:txbxContent>
                </v:textbox>
                <w10:anchorlock/>
              </v:shape>
            </w:pict>
          </mc:Fallback>
        </mc:AlternateContent>
      </w:r>
      <w:r w:rsidRPr="00DE74C9">
        <w:rPr>
          <w:rFonts w:ascii="Aptos" w:eastAsia="Calibri" w:hAnsi="Aptos" w:cs="Times New Roman"/>
          <w:kern w:val="0"/>
          <w14:ligatures w14:val="none"/>
        </w:rPr>
        <w:br/>
      </w:r>
    </w:p>
    <w:sdt>
      <w:sdtPr>
        <w:rPr>
          <w:rFonts w:asciiTheme="minorHAnsi" w:eastAsiaTheme="minorHAnsi" w:hAnsiTheme="minorHAnsi" w:cstheme="minorBidi"/>
          <w:color w:val="auto"/>
          <w:kern w:val="2"/>
          <w:sz w:val="24"/>
          <w:szCs w:val="24"/>
          <w:lang w:eastAsia="en-US"/>
          <w14:ligatures w14:val="standardContextual"/>
        </w:rPr>
        <w:id w:val="1837262709"/>
        <w:docPartObj>
          <w:docPartGallery w:val="Table of Contents"/>
          <w:docPartUnique/>
        </w:docPartObj>
      </w:sdtPr>
      <w:sdtEndPr>
        <w:rPr>
          <w:rFonts w:eastAsiaTheme="minorEastAsia"/>
          <w:b/>
        </w:rPr>
      </w:sdtEndPr>
      <w:sdtContent>
        <w:p w14:paraId="75E35DAD" w14:textId="78783620" w:rsidR="0019467D" w:rsidRDefault="0019467D">
          <w:pPr>
            <w:pStyle w:val="Overskriftforinnholdsfortegnelse"/>
          </w:pPr>
          <w:r>
            <w:t>Innholdsfortegnelse</w:t>
          </w:r>
        </w:p>
        <w:p w14:paraId="45ED1A00" w14:textId="486ECD99" w:rsidR="0019467D" w:rsidRDefault="0019467D">
          <w:pPr>
            <w:pStyle w:val="INNH1"/>
            <w:tabs>
              <w:tab w:val="right" w:leader="dot" w:pos="9062"/>
            </w:tabs>
            <w:rPr>
              <w:noProof/>
            </w:rPr>
          </w:pPr>
          <w:r>
            <w:fldChar w:fldCharType="begin"/>
          </w:r>
          <w:r>
            <w:instrText xml:space="preserve"> TOC \o "1-3" \h \z \u </w:instrText>
          </w:r>
          <w:r>
            <w:fldChar w:fldCharType="separate"/>
          </w:r>
          <w:hyperlink w:anchor="_Toc226545488" w:history="1">
            <w:r w:rsidRPr="00144F41">
              <w:rPr>
                <w:rStyle w:val="Hyperkobling"/>
                <w:rFonts w:ascii="Arial" w:eastAsia="Times New Roman" w:hAnsi="Arial" w:cs="Arial"/>
                <w:bCs/>
                <w:noProof/>
                <w:kern w:val="28"/>
                <w:lang w:eastAsia="nb-NO"/>
                <w14:ligatures w14:val="none"/>
              </w:rPr>
              <w:t>Bilag 6: Administrative bestemmelser</w:t>
            </w:r>
            <w:r>
              <w:rPr>
                <w:noProof/>
                <w:webHidden/>
              </w:rPr>
              <w:tab/>
            </w:r>
            <w:r>
              <w:rPr>
                <w:noProof/>
                <w:webHidden/>
              </w:rPr>
              <w:fldChar w:fldCharType="begin"/>
            </w:r>
            <w:r>
              <w:rPr>
                <w:noProof/>
                <w:webHidden/>
              </w:rPr>
              <w:instrText xml:space="preserve"> PAGEREF _Toc226545488 \h </w:instrText>
            </w:r>
            <w:r>
              <w:rPr>
                <w:noProof/>
                <w:webHidden/>
              </w:rPr>
            </w:r>
            <w:r>
              <w:rPr>
                <w:noProof/>
                <w:webHidden/>
              </w:rPr>
              <w:fldChar w:fldCharType="separate"/>
            </w:r>
            <w:r>
              <w:rPr>
                <w:noProof/>
                <w:webHidden/>
              </w:rPr>
              <w:t>4</w:t>
            </w:r>
            <w:r>
              <w:rPr>
                <w:noProof/>
                <w:webHidden/>
              </w:rPr>
              <w:fldChar w:fldCharType="end"/>
            </w:r>
          </w:hyperlink>
        </w:p>
        <w:p w14:paraId="340B5222" w14:textId="644C346F" w:rsidR="0019467D" w:rsidRDefault="0019467D">
          <w:pPr>
            <w:pStyle w:val="INNH2"/>
            <w:tabs>
              <w:tab w:val="right" w:leader="dot" w:pos="9062"/>
            </w:tabs>
            <w:rPr>
              <w:noProof/>
            </w:rPr>
          </w:pPr>
          <w:hyperlink w:anchor="_Toc226545489" w:history="1">
            <w:r w:rsidRPr="00144F41">
              <w:rPr>
                <w:rStyle w:val="Hyperkobling"/>
                <w:rFonts w:ascii="Arial" w:eastAsia="Times New Roman" w:hAnsi="Arial" w:cs="Arial"/>
                <w:noProof/>
                <w:kern w:val="0"/>
                <w:lang w:eastAsia="nb-NO"/>
                <w14:ligatures w14:val="none"/>
              </w:rPr>
              <w:t>Avtalens punkt 2.1 Partenes representanter</w:t>
            </w:r>
            <w:r>
              <w:rPr>
                <w:noProof/>
                <w:webHidden/>
              </w:rPr>
              <w:tab/>
            </w:r>
            <w:r>
              <w:rPr>
                <w:noProof/>
                <w:webHidden/>
              </w:rPr>
              <w:fldChar w:fldCharType="begin"/>
            </w:r>
            <w:r>
              <w:rPr>
                <w:noProof/>
                <w:webHidden/>
              </w:rPr>
              <w:instrText xml:space="preserve"> PAGEREF _Toc226545489 \h </w:instrText>
            </w:r>
            <w:r>
              <w:rPr>
                <w:noProof/>
                <w:webHidden/>
              </w:rPr>
            </w:r>
            <w:r>
              <w:rPr>
                <w:noProof/>
                <w:webHidden/>
              </w:rPr>
              <w:fldChar w:fldCharType="separate"/>
            </w:r>
            <w:r>
              <w:rPr>
                <w:noProof/>
                <w:webHidden/>
              </w:rPr>
              <w:t>4</w:t>
            </w:r>
            <w:r>
              <w:rPr>
                <w:noProof/>
                <w:webHidden/>
              </w:rPr>
              <w:fldChar w:fldCharType="end"/>
            </w:r>
          </w:hyperlink>
        </w:p>
        <w:p w14:paraId="315ABDEA" w14:textId="249D8F18" w:rsidR="0019467D" w:rsidRDefault="0019467D">
          <w:pPr>
            <w:pStyle w:val="INNH2"/>
            <w:tabs>
              <w:tab w:val="right" w:leader="dot" w:pos="9062"/>
            </w:tabs>
            <w:rPr>
              <w:noProof/>
            </w:rPr>
          </w:pPr>
          <w:hyperlink w:anchor="_Toc226545490" w:history="1">
            <w:r w:rsidRPr="00144F41">
              <w:rPr>
                <w:rStyle w:val="Hyperkobling"/>
                <w:rFonts w:ascii="Arial" w:eastAsia="Times New Roman" w:hAnsi="Arial" w:cs="Arial"/>
                <w:noProof/>
                <w:kern w:val="0"/>
                <w:lang w:eastAsia="nb-NO"/>
                <w14:ligatures w14:val="none"/>
              </w:rPr>
              <w:t>Avtalens punkt 2.3.3.2 Kundens tilrettelegging</w:t>
            </w:r>
            <w:r>
              <w:rPr>
                <w:noProof/>
                <w:webHidden/>
              </w:rPr>
              <w:tab/>
            </w:r>
            <w:r>
              <w:rPr>
                <w:noProof/>
                <w:webHidden/>
              </w:rPr>
              <w:fldChar w:fldCharType="begin"/>
            </w:r>
            <w:r>
              <w:rPr>
                <w:noProof/>
                <w:webHidden/>
              </w:rPr>
              <w:instrText xml:space="preserve"> PAGEREF _Toc226545490 \h </w:instrText>
            </w:r>
            <w:r>
              <w:rPr>
                <w:noProof/>
                <w:webHidden/>
              </w:rPr>
            </w:r>
            <w:r>
              <w:rPr>
                <w:noProof/>
                <w:webHidden/>
              </w:rPr>
              <w:fldChar w:fldCharType="separate"/>
            </w:r>
            <w:r>
              <w:rPr>
                <w:noProof/>
                <w:webHidden/>
              </w:rPr>
              <w:t>4</w:t>
            </w:r>
            <w:r>
              <w:rPr>
                <w:noProof/>
                <w:webHidden/>
              </w:rPr>
              <w:fldChar w:fldCharType="end"/>
            </w:r>
          </w:hyperlink>
        </w:p>
        <w:p w14:paraId="01349281" w14:textId="2167721E" w:rsidR="0019467D" w:rsidRDefault="0019467D">
          <w:pPr>
            <w:pStyle w:val="INNH2"/>
            <w:tabs>
              <w:tab w:val="right" w:leader="dot" w:pos="9062"/>
            </w:tabs>
            <w:rPr>
              <w:noProof/>
            </w:rPr>
          </w:pPr>
          <w:hyperlink w:anchor="_Toc226545491" w:history="1">
            <w:r w:rsidRPr="00144F41">
              <w:rPr>
                <w:rStyle w:val="Hyperkobling"/>
                <w:rFonts w:ascii="Arial" w:eastAsia="Times New Roman" w:hAnsi="Arial" w:cs="Arial"/>
                <w:noProof/>
                <w:kern w:val="0"/>
                <w:lang w:eastAsia="nb-NO"/>
                <w14:ligatures w14:val="none"/>
              </w:rPr>
              <w:t>Avtalens punkt 2.4.3 Endringer i driftsmiljøet som initieres av Leverandøren</w:t>
            </w:r>
            <w:r>
              <w:rPr>
                <w:noProof/>
                <w:webHidden/>
              </w:rPr>
              <w:tab/>
            </w:r>
            <w:r>
              <w:rPr>
                <w:noProof/>
                <w:webHidden/>
              </w:rPr>
              <w:fldChar w:fldCharType="begin"/>
            </w:r>
            <w:r>
              <w:rPr>
                <w:noProof/>
                <w:webHidden/>
              </w:rPr>
              <w:instrText xml:space="preserve"> PAGEREF _Toc226545491 \h </w:instrText>
            </w:r>
            <w:r>
              <w:rPr>
                <w:noProof/>
                <w:webHidden/>
              </w:rPr>
            </w:r>
            <w:r>
              <w:rPr>
                <w:noProof/>
                <w:webHidden/>
              </w:rPr>
              <w:fldChar w:fldCharType="separate"/>
            </w:r>
            <w:r>
              <w:rPr>
                <w:noProof/>
                <w:webHidden/>
              </w:rPr>
              <w:t>4</w:t>
            </w:r>
            <w:r>
              <w:rPr>
                <w:noProof/>
                <w:webHidden/>
              </w:rPr>
              <w:fldChar w:fldCharType="end"/>
            </w:r>
          </w:hyperlink>
        </w:p>
        <w:p w14:paraId="58E4FFD5" w14:textId="29D1CAE1" w:rsidR="0019467D" w:rsidRDefault="0019467D">
          <w:pPr>
            <w:pStyle w:val="INNH2"/>
            <w:tabs>
              <w:tab w:val="right" w:leader="dot" w:pos="9062"/>
            </w:tabs>
            <w:rPr>
              <w:noProof/>
            </w:rPr>
          </w:pPr>
          <w:hyperlink w:anchor="_Toc226545492" w:history="1">
            <w:r w:rsidRPr="00144F41">
              <w:rPr>
                <w:rStyle w:val="Hyperkobling"/>
                <w:rFonts w:ascii="Arial" w:eastAsia="Times New Roman" w:hAnsi="Arial" w:cs="Arial"/>
                <w:noProof/>
                <w:kern w:val="0"/>
                <w:lang w:eastAsia="nb-NO"/>
                <w14:ligatures w14:val="none"/>
              </w:rPr>
              <w:t>Avtalens punkt 2.4.6 Dokumentasjon</w:t>
            </w:r>
            <w:r>
              <w:rPr>
                <w:noProof/>
                <w:webHidden/>
              </w:rPr>
              <w:tab/>
            </w:r>
            <w:r>
              <w:rPr>
                <w:noProof/>
                <w:webHidden/>
              </w:rPr>
              <w:fldChar w:fldCharType="begin"/>
            </w:r>
            <w:r>
              <w:rPr>
                <w:noProof/>
                <w:webHidden/>
              </w:rPr>
              <w:instrText xml:space="preserve"> PAGEREF _Toc226545492 \h </w:instrText>
            </w:r>
            <w:r>
              <w:rPr>
                <w:noProof/>
                <w:webHidden/>
              </w:rPr>
            </w:r>
            <w:r>
              <w:rPr>
                <w:noProof/>
                <w:webHidden/>
              </w:rPr>
              <w:fldChar w:fldCharType="separate"/>
            </w:r>
            <w:r>
              <w:rPr>
                <w:noProof/>
                <w:webHidden/>
              </w:rPr>
              <w:t>4</w:t>
            </w:r>
            <w:r>
              <w:rPr>
                <w:noProof/>
                <w:webHidden/>
              </w:rPr>
              <w:fldChar w:fldCharType="end"/>
            </w:r>
          </w:hyperlink>
        </w:p>
        <w:p w14:paraId="64376538" w14:textId="4F064D9F" w:rsidR="0019467D" w:rsidRDefault="0019467D">
          <w:pPr>
            <w:pStyle w:val="INNH2"/>
            <w:tabs>
              <w:tab w:val="right" w:leader="dot" w:pos="9062"/>
            </w:tabs>
            <w:rPr>
              <w:noProof/>
            </w:rPr>
          </w:pPr>
          <w:hyperlink w:anchor="_Toc226545493" w:history="1">
            <w:r w:rsidRPr="00144F41">
              <w:rPr>
                <w:rStyle w:val="Hyperkobling"/>
                <w:rFonts w:ascii="Arial" w:eastAsia="Times New Roman" w:hAnsi="Arial" w:cs="Arial"/>
                <w:noProof/>
                <w:kern w:val="0"/>
                <w:lang w:eastAsia="nb-NO"/>
                <w14:ligatures w14:val="none"/>
              </w:rPr>
              <w:t>Avtalens punkt 2.4.8 Revisjon</w:t>
            </w:r>
            <w:r>
              <w:rPr>
                <w:noProof/>
                <w:webHidden/>
              </w:rPr>
              <w:tab/>
            </w:r>
            <w:r>
              <w:rPr>
                <w:noProof/>
                <w:webHidden/>
              </w:rPr>
              <w:fldChar w:fldCharType="begin"/>
            </w:r>
            <w:r>
              <w:rPr>
                <w:noProof/>
                <w:webHidden/>
              </w:rPr>
              <w:instrText xml:space="preserve"> PAGEREF _Toc226545493 \h </w:instrText>
            </w:r>
            <w:r>
              <w:rPr>
                <w:noProof/>
                <w:webHidden/>
              </w:rPr>
            </w:r>
            <w:r>
              <w:rPr>
                <w:noProof/>
                <w:webHidden/>
              </w:rPr>
              <w:fldChar w:fldCharType="separate"/>
            </w:r>
            <w:r>
              <w:rPr>
                <w:noProof/>
                <w:webHidden/>
              </w:rPr>
              <w:t>4</w:t>
            </w:r>
            <w:r>
              <w:rPr>
                <w:noProof/>
                <w:webHidden/>
              </w:rPr>
              <w:fldChar w:fldCharType="end"/>
            </w:r>
          </w:hyperlink>
        </w:p>
        <w:p w14:paraId="3C330EA7" w14:textId="12098FED" w:rsidR="0019467D" w:rsidRDefault="0019467D">
          <w:pPr>
            <w:pStyle w:val="INNH2"/>
            <w:tabs>
              <w:tab w:val="right" w:leader="dot" w:pos="9062"/>
            </w:tabs>
            <w:rPr>
              <w:noProof/>
            </w:rPr>
          </w:pPr>
          <w:hyperlink w:anchor="_Toc226545494" w:history="1">
            <w:r w:rsidRPr="00144F41">
              <w:rPr>
                <w:rStyle w:val="Hyperkobling"/>
                <w:rFonts w:ascii="Arial" w:eastAsia="Times New Roman" w:hAnsi="Arial" w:cs="Arial"/>
                <w:noProof/>
                <w:kern w:val="0"/>
                <w:lang w:eastAsia="nb-NO"/>
                <w14:ligatures w14:val="none"/>
              </w:rPr>
              <w:t>Avtalens punkt 2.4.9 Nye versjoner av programvare</w:t>
            </w:r>
            <w:r>
              <w:rPr>
                <w:noProof/>
                <w:webHidden/>
              </w:rPr>
              <w:tab/>
            </w:r>
            <w:r>
              <w:rPr>
                <w:noProof/>
                <w:webHidden/>
              </w:rPr>
              <w:fldChar w:fldCharType="begin"/>
            </w:r>
            <w:r>
              <w:rPr>
                <w:noProof/>
                <w:webHidden/>
              </w:rPr>
              <w:instrText xml:space="preserve"> PAGEREF _Toc226545494 \h </w:instrText>
            </w:r>
            <w:r>
              <w:rPr>
                <w:noProof/>
                <w:webHidden/>
              </w:rPr>
            </w:r>
            <w:r>
              <w:rPr>
                <w:noProof/>
                <w:webHidden/>
              </w:rPr>
              <w:fldChar w:fldCharType="separate"/>
            </w:r>
            <w:r>
              <w:rPr>
                <w:noProof/>
                <w:webHidden/>
              </w:rPr>
              <w:t>5</w:t>
            </w:r>
            <w:r>
              <w:rPr>
                <w:noProof/>
                <w:webHidden/>
              </w:rPr>
              <w:fldChar w:fldCharType="end"/>
            </w:r>
          </w:hyperlink>
        </w:p>
        <w:p w14:paraId="0DC5F96F" w14:textId="0ED94493" w:rsidR="0019467D" w:rsidRDefault="0019467D">
          <w:pPr>
            <w:pStyle w:val="INNH2"/>
            <w:tabs>
              <w:tab w:val="right" w:leader="dot" w:pos="9062"/>
            </w:tabs>
            <w:rPr>
              <w:noProof/>
            </w:rPr>
          </w:pPr>
          <w:hyperlink w:anchor="_Toc226545495" w:history="1">
            <w:r w:rsidRPr="00144F41">
              <w:rPr>
                <w:rStyle w:val="Hyperkobling"/>
                <w:rFonts w:ascii="Arial" w:eastAsia="Times New Roman" w:hAnsi="Arial" w:cs="Arial"/>
                <w:noProof/>
                <w:kern w:val="0"/>
                <w:lang w:eastAsia="nb-NO"/>
                <w14:ligatures w14:val="none"/>
              </w:rPr>
              <w:t>Avtalens punkt 3.2 Endringshåndtering</w:t>
            </w:r>
            <w:r>
              <w:rPr>
                <w:noProof/>
                <w:webHidden/>
              </w:rPr>
              <w:tab/>
            </w:r>
            <w:r>
              <w:rPr>
                <w:noProof/>
                <w:webHidden/>
              </w:rPr>
              <w:fldChar w:fldCharType="begin"/>
            </w:r>
            <w:r>
              <w:rPr>
                <w:noProof/>
                <w:webHidden/>
              </w:rPr>
              <w:instrText xml:space="preserve"> PAGEREF _Toc226545495 \h </w:instrText>
            </w:r>
            <w:r>
              <w:rPr>
                <w:noProof/>
                <w:webHidden/>
              </w:rPr>
            </w:r>
            <w:r>
              <w:rPr>
                <w:noProof/>
                <w:webHidden/>
              </w:rPr>
              <w:fldChar w:fldCharType="separate"/>
            </w:r>
            <w:r>
              <w:rPr>
                <w:noProof/>
                <w:webHidden/>
              </w:rPr>
              <w:t>5</w:t>
            </w:r>
            <w:r>
              <w:rPr>
                <w:noProof/>
                <w:webHidden/>
              </w:rPr>
              <w:fldChar w:fldCharType="end"/>
            </w:r>
          </w:hyperlink>
        </w:p>
        <w:p w14:paraId="7EFEC5DA" w14:textId="6BE76BC0" w:rsidR="0019467D" w:rsidRDefault="0019467D">
          <w:pPr>
            <w:pStyle w:val="INNH3"/>
            <w:tabs>
              <w:tab w:val="right" w:leader="dot" w:pos="9062"/>
            </w:tabs>
            <w:rPr>
              <w:noProof/>
            </w:rPr>
          </w:pPr>
          <w:hyperlink w:anchor="_Toc226545496" w:history="1">
            <w:r w:rsidRPr="00144F41">
              <w:rPr>
                <w:rStyle w:val="Hyperkobling"/>
                <w:rFonts w:ascii="Arial" w:eastAsia="Times New Roman" w:hAnsi="Arial" w:cs="Arial"/>
                <w:b/>
                <w:bCs/>
                <w:noProof/>
                <w:kern w:val="0"/>
                <w:lang w:eastAsia="nb-NO"/>
                <w14:ligatures w14:val="none"/>
              </w:rPr>
              <w:t>A. Kundens endringsordre</w:t>
            </w:r>
            <w:r>
              <w:rPr>
                <w:noProof/>
                <w:webHidden/>
              </w:rPr>
              <w:tab/>
            </w:r>
            <w:r>
              <w:rPr>
                <w:noProof/>
                <w:webHidden/>
              </w:rPr>
              <w:fldChar w:fldCharType="begin"/>
            </w:r>
            <w:r>
              <w:rPr>
                <w:noProof/>
                <w:webHidden/>
              </w:rPr>
              <w:instrText xml:space="preserve"> PAGEREF _Toc226545496 \h </w:instrText>
            </w:r>
            <w:r>
              <w:rPr>
                <w:noProof/>
                <w:webHidden/>
              </w:rPr>
            </w:r>
            <w:r>
              <w:rPr>
                <w:noProof/>
                <w:webHidden/>
              </w:rPr>
              <w:fldChar w:fldCharType="separate"/>
            </w:r>
            <w:r>
              <w:rPr>
                <w:noProof/>
                <w:webHidden/>
              </w:rPr>
              <w:t>5</w:t>
            </w:r>
            <w:r>
              <w:rPr>
                <w:noProof/>
                <w:webHidden/>
              </w:rPr>
              <w:fldChar w:fldCharType="end"/>
            </w:r>
          </w:hyperlink>
        </w:p>
        <w:p w14:paraId="0EF934AF" w14:textId="1259CCE5" w:rsidR="0019467D" w:rsidRDefault="0019467D">
          <w:pPr>
            <w:pStyle w:val="INNH3"/>
            <w:tabs>
              <w:tab w:val="right" w:leader="dot" w:pos="9062"/>
            </w:tabs>
            <w:rPr>
              <w:noProof/>
            </w:rPr>
          </w:pPr>
          <w:hyperlink w:anchor="_Toc226545497" w:history="1">
            <w:r w:rsidRPr="00144F41">
              <w:rPr>
                <w:rStyle w:val="Hyperkobling"/>
                <w:rFonts w:ascii="Arial" w:eastAsia="Times New Roman" w:hAnsi="Arial" w:cs="Arial"/>
                <w:b/>
                <w:bCs/>
                <w:noProof/>
                <w:kern w:val="0"/>
                <w:lang w:eastAsia="nb-NO"/>
                <w14:ligatures w14:val="none"/>
              </w:rPr>
              <w:t>B. Leverandørens håndtering av endringsordrer</w:t>
            </w:r>
            <w:r>
              <w:rPr>
                <w:noProof/>
                <w:webHidden/>
              </w:rPr>
              <w:tab/>
            </w:r>
            <w:r>
              <w:rPr>
                <w:noProof/>
                <w:webHidden/>
              </w:rPr>
              <w:fldChar w:fldCharType="begin"/>
            </w:r>
            <w:r>
              <w:rPr>
                <w:noProof/>
                <w:webHidden/>
              </w:rPr>
              <w:instrText xml:space="preserve"> PAGEREF _Toc226545497 \h </w:instrText>
            </w:r>
            <w:r>
              <w:rPr>
                <w:noProof/>
                <w:webHidden/>
              </w:rPr>
            </w:r>
            <w:r>
              <w:rPr>
                <w:noProof/>
                <w:webHidden/>
              </w:rPr>
              <w:fldChar w:fldCharType="separate"/>
            </w:r>
            <w:r>
              <w:rPr>
                <w:noProof/>
                <w:webHidden/>
              </w:rPr>
              <w:t>5</w:t>
            </w:r>
            <w:r>
              <w:rPr>
                <w:noProof/>
                <w:webHidden/>
              </w:rPr>
              <w:fldChar w:fldCharType="end"/>
            </w:r>
          </w:hyperlink>
        </w:p>
        <w:p w14:paraId="0966D40D" w14:textId="5D23FAF9" w:rsidR="0019467D" w:rsidRDefault="0019467D">
          <w:pPr>
            <w:pStyle w:val="INNH3"/>
            <w:tabs>
              <w:tab w:val="right" w:leader="dot" w:pos="9062"/>
            </w:tabs>
            <w:rPr>
              <w:noProof/>
            </w:rPr>
          </w:pPr>
          <w:hyperlink w:anchor="_Toc226545498" w:history="1">
            <w:r w:rsidRPr="00144F41">
              <w:rPr>
                <w:rStyle w:val="Hyperkobling"/>
                <w:rFonts w:ascii="Arial" w:eastAsia="Times New Roman" w:hAnsi="Arial" w:cs="Arial"/>
                <w:b/>
                <w:bCs/>
                <w:noProof/>
                <w:kern w:val="0"/>
                <w:lang w:eastAsia="nb-NO"/>
                <w14:ligatures w14:val="none"/>
              </w:rPr>
              <w:t>C. Kundens aksept av Leverandørens utredning</w:t>
            </w:r>
            <w:r>
              <w:rPr>
                <w:noProof/>
                <w:webHidden/>
              </w:rPr>
              <w:tab/>
            </w:r>
            <w:r>
              <w:rPr>
                <w:noProof/>
                <w:webHidden/>
              </w:rPr>
              <w:fldChar w:fldCharType="begin"/>
            </w:r>
            <w:r>
              <w:rPr>
                <w:noProof/>
                <w:webHidden/>
              </w:rPr>
              <w:instrText xml:space="preserve"> PAGEREF _Toc226545498 \h </w:instrText>
            </w:r>
            <w:r>
              <w:rPr>
                <w:noProof/>
                <w:webHidden/>
              </w:rPr>
            </w:r>
            <w:r>
              <w:rPr>
                <w:noProof/>
                <w:webHidden/>
              </w:rPr>
              <w:fldChar w:fldCharType="separate"/>
            </w:r>
            <w:r>
              <w:rPr>
                <w:noProof/>
                <w:webHidden/>
              </w:rPr>
              <w:t>6</w:t>
            </w:r>
            <w:r>
              <w:rPr>
                <w:noProof/>
                <w:webHidden/>
              </w:rPr>
              <w:fldChar w:fldCharType="end"/>
            </w:r>
          </w:hyperlink>
        </w:p>
        <w:p w14:paraId="48E1AC39" w14:textId="28E8388C" w:rsidR="0019467D" w:rsidRDefault="0019467D">
          <w:pPr>
            <w:pStyle w:val="INNH3"/>
            <w:tabs>
              <w:tab w:val="right" w:leader="dot" w:pos="9062"/>
            </w:tabs>
            <w:rPr>
              <w:noProof/>
            </w:rPr>
          </w:pPr>
          <w:hyperlink w:anchor="_Toc226545499" w:history="1">
            <w:r w:rsidRPr="00144F41">
              <w:rPr>
                <w:rStyle w:val="Hyperkobling"/>
                <w:rFonts w:ascii="Arial" w:eastAsia="Times New Roman" w:hAnsi="Arial" w:cs="Arial"/>
                <w:b/>
                <w:bCs/>
                <w:noProof/>
                <w:kern w:val="0"/>
                <w:lang w:eastAsia="nb-NO"/>
                <w14:ligatures w14:val="none"/>
              </w:rPr>
              <w:t>D. Tvisteløsning</w:t>
            </w:r>
            <w:r>
              <w:rPr>
                <w:noProof/>
                <w:webHidden/>
              </w:rPr>
              <w:tab/>
            </w:r>
            <w:r>
              <w:rPr>
                <w:noProof/>
                <w:webHidden/>
              </w:rPr>
              <w:fldChar w:fldCharType="begin"/>
            </w:r>
            <w:r>
              <w:rPr>
                <w:noProof/>
                <w:webHidden/>
              </w:rPr>
              <w:instrText xml:space="preserve"> PAGEREF _Toc226545499 \h </w:instrText>
            </w:r>
            <w:r>
              <w:rPr>
                <w:noProof/>
                <w:webHidden/>
              </w:rPr>
            </w:r>
            <w:r>
              <w:rPr>
                <w:noProof/>
                <w:webHidden/>
              </w:rPr>
              <w:fldChar w:fldCharType="separate"/>
            </w:r>
            <w:r>
              <w:rPr>
                <w:noProof/>
                <w:webHidden/>
              </w:rPr>
              <w:t>6</w:t>
            </w:r>
            <w:r>
              <w:rPr>
                <w:noProof/>
                <w:webHidden/>
              </w:rPr>
              <w:fldChar w:fldCharType="end"/>
            </w:r>
          </w:hyperlink>
        </w:p>
        <w:p w14:paraId="1498D4B6" w14:textId="4EB338F5" w:rsidR="0019467D" w:rsidRDefault="0019467D">
          <w:pPr>
            <w:pStyle w:val="INNH2"/>
            <w:tabs>
              <w:tab w:val="right" w:leader="dot" w:pos="9062"/>
            </w:tabs>
            <w:rPr>
              <w:noProof/>
            </w:rPr>
          </w:pPr>
          <w:hyperlink w:anchor="_Toc226545500" w:history="1">
            <w:r w:rsidRPr="00144F41">
              <w:rPr>
                <w:rStyle w:val="Hyperkobling"/>
                <w:rFonts w:ascii="Arial" w:eastAsia="Times New Roman" w:hAnsi="Arial" w:cs="Arial"/>
                <w:noProof/>
                <w:kern w:val="0"/>
                <w:lang w:eastAsia="nb-NO"/>
                <w14:ligatures w14:val="none"/>
              </w:rPr>
              <w:t>Avtalens punkt 5.2.2 Nøkkelpersonell</w:t>
            </w:r>
            <w:r>
              <w:rPr>
                <w:noProof/>
                <w:webHidden/>
              </w:rPr>
              <w:tab/>
            </w:r>
            <w:r>
              <w:rPr>
                <w:noProof/>
                <w:webHidden/>
              </w:rPr>
              <w:fldChar w:fldCharType="begin"/>
            </w:r>
            <w:r>
              <w:rPr>
                <w:noProof/>
                <w:webHidden/>
              </w:rPr>
              <w:instrText xml:space="preserve"> PAGEREF _Toc226545500 \h </w:instrText>
            </w:r>
            <w:r>
              <w:rPr>
                <w:noProof/>
                <w:webHidden/>
              </w:rPr>
            </w:r>
            <w:r>
              <w:rPr>
                <w:noProof/>
                <w:webHidden/>
              </w:rPr>
              <w:fldChar w:fldCharType="separate"/>
            </w:r>
            <w:r>
              <w:rPr>
                <w:noProof/>
                <w:webHidden/>
              </w:rPr>
              <w:t>6</w:t>
            </w:r>
            <w:r>
              <w:rPr>
                <w:noProof/>
                <w:webHidden/>
              </w:rPr>
              <w:fldChar w:fldCharType="end"/>
            </w:r>
          </w:hyperlink>
        </w:p>
        <w:p w14:paraId="462500F7" w14:textId="38FF8AC4" w:rsidR="0019467D" w:rsidRDefault="0019467D">
          <w:pPr>
            <w:pStyle w:val="INNH2"/>
            <w:tabs>
              <w:tab w:val="right" w:leader="dot" w:pos="9062"/>
            </w:tabs>
            <w:rPr>
              <w:noProof/>
            </w:rPr>
          </w:pPr>
          <w:hyperlink w:anchor="_Toc226545501" w:history="1">
            <w:r w:rsidRPr="00144F41">
              <w:rPr>
                <w:rStyle w:val="Hyperkobling"/>
                <w:rFonts w:ascii="Arial" w:eastAsia="Times New Roman" w:hAnsi="Arial" w:cs="Arial"/>
                <w:noProof/>
                <w:kern w:val="0"/>
                <w:lang w:eastAsia="nb-NO"/>
                <w14:ligatures w14:val="none"/>
              </w:rPr>
              <w:t>Avtalens punkt 5.3.1 Leverandørens bruk av underleverandører</w:t>
            </w:r>
            <w:r>
              <w:rPr>
                <w:noProof/>
                <w:webHidden/>
              </w:rPr>
              <w:tab/>
            </w:r>
            <w:r>
              <w:rPr>
                <w:noProof/>
                <w:webHidden/>
              </w:rPr>
              <w:fldChar w:fldCharType="begin"/>
            </w:r>
            <w:r>
              <w:rPr>
                <w:noProof/>
                <w:webHidden/>
              </w:rPr>
              <w:instrText xml:space="preserve"> PAGEREF _Toc226545501 \h </w:instrText>
            </w:r>
            <w:r>
              <w:rPr>
                <w:noProof/>
                <w:webHidden/>
              </w:rPr>
            </w:r>
            <w:r>
              <w:rPr>
                <w:noProof/>
                <w:webHidden/>
              </w:rPr>
              <w:fldChar w:fldCharType="separate"/>
            </w:r>
            <w:r>
              <w:rPr>
                <w:noProof/>
                <w:webHidden/>
              </w:rPr>
              <w:t>6</w:t>
            </w:r>
            <w:r>
              <w:rPr>
                <w:noProof/>
                <w:webHidden/>
              </w:rPr>
              <w:fldChar w:fldCharType="end"/>
            </w:r>
          </w:hyperlink>
        </w:p>
        <w:p w14:paraId="14A2DC13" w14:textId="1A416AA0" w:rsidR="0019467D" w:rsidRDefault="0019467D">
          <w:pPr>
            <w:pStyle w:val="INNH2"/>
            <w:tabs>
              <w:tab w:val="right" w:leader="dot" w:pos="9062"/>
            </w:tabs>
            <w:rPr>
              <w:noProof/>
            </w:rPr>
          </w:pPr>
          <w:hyperlink w:anchor="_Toc226545502" w:history="1">
            <w:r w:rsidRPr="00144F41">
              <w:rPr>
                <w:rStyle w:val="Hyperkobling"/>
                <w:rFonts w:ascii="Arial" w:eastAsia="Times New Roman" w:hAnsi="Arial" w:cs="Arial"/>
                <w:noProof/>
                <w:kern w:val="0"/>
                <w:lang w:eastAsia="nb-NO"/>
                <w14:ligatures w14:val="none"/>
              </w:rPr>
              <w:t>Avtalens punkt 5.3.2 Kundens bruk av tredjepart</w:t>
            </w:r>
            <w:r>
              <w:rPr>
                <w:noProof/>
                <w:webHidden/>
              </w:rPr>
              <w:tab/>
            </w:r>
            <w:r>
              <w:rPr>
                <w:noProof/>
                <w:webHidden/>
              </w:rPr>
              <w:fldChar w:fldCharType="begin"/>
            </w:r>
            <w:r>
              <w:rPr>
                <w:noProof/>
                <w:webHidden/>
              </w:rPr>
              <w:instrText xml:space="preserve"> PAGEREF _Toc226545502 \h </w:instrText>
            </w:r>
            <w:r>
              <w:rPr>
                <w:noProof/>
                <w:webHidden/>
              </w:rPr>
            </w:r>
            <w:r>
              <w:rPr>
                <w:noProof/>
                <w:webHidden/>
              </w:rPr>
              <w:fldChar w:fldCharType="separate"/>
            </w:r>
            <w:r>
              <w:rPr>
                <w:noProof/>
                <w:webHidden/>
              </w:rPr>
              <w:t>6</w:t>
            </w:r>
            <w:r>
              <w:rPr>
                <w:noProof/>
                <w:webHidden/>
              </w:rPr>
              <w:fldChar w:fldCharType="end"/>
            </w:r>
          </w:hyperlink>
        </w:p>
        <w:p w14:paraId="46E17E4C" w14:textId="66E88272" w:rsidR="0019467D" w:rsidRDefault="0019467D">
          <w:pPr>
            <w:pStyle w:val="INNH2"/>
            <w:tabs>
              <w:tab w:val="right" w:leader="dot" w:pos="9062"/>
            </w:tabs>
            <w:rPr>
              <w:noProof/>
            </w:rPr>
          </w:pPr>
          <w:hyperlink w:anchor="_Toc226545503" w:history="1">
            <w:r w:rsidRPr="00144F41">
              <w:rPr>
                <w:rStyle w:val="Hyperkobling"/>
                <w:rFonts w:ascii="Arial" w:eastAsia="Times New Roman" w:hAnsi="Arial" w:cs="Arial"/>
                <w:noProof/>
                <w:kern w:val="0"/>
                <w:lang w:eastAsia="nb-NO"/>
                <w14:ligatures w14:val="none"/>
              </w:rPr>
              <w:t>Avtalens punkt 5.6 Møter</w:t>
            </w:r>
            <w:r>
              <w:rPr>
                <w:noProof/>
                <w:webHidden/>
              </w:rPr>
              <w:tab/>
            </w:r>
            <w:r>
              <w:rPr>
                <w:noProof/>
                <w:webHidden/>
              </w:rPr>
              <w:fldChar w:fldCharType="begin"/>
            </w:r>
            <w:r>
              <w:rPr>
                <w:noProof/>
                <w:webHidden/>
              </w:rPr>
              <w:instrText xml:space="preserve"> PAGEREF _Toc226545503 \h </w:instrText>
            </w:r>
            <w:r>
              <w:rPr>
                <w:noProof/>
                <w:webHidden/>
              </w:rPr>
            </w:r>
            <w:r>
              <w:rPr>
                <w:noProof/>
                <w:webHidden/>
              </w:rPr>
              <w:fldChar w:fldCharType="separate"/>
            </w:r>
            <w:r>
              <w:rPr>
                <w:noProof/>
                <w:webHidden/>
              </w:rPr>
              <w:t>7</w:t>
            </w:r>
            <w:r>
              <w:rPr>
                <w:noProof/>
                <w:webHidden/>
              </w:rPr>
              <w:fldChar w:fldCharType="end"/>
            </w:r>
          </w:hyperlink>
        </w:p>
        <w:p w14:paraId="53B708B1" w14:textId="59D8AA32" w:rsidR="0019467D" w:rsidRDefault="0019467D">
          <w:pPr>
            <w:pStyle w:val="INNH2"/>
            <w:tabs>
              <w:tab w:val="right" w:leader="dot" w:pos="9062"/>
            </w:tabs>
            <w:rPr>
              <w:noProof/>
            </w:rPr>
          </w:pPr>
          <w:hyperlink w:anchor="_Toc226545504" w:history="1">
            <w:r w:rsidRPr="00144F41">
              <w:rPr>
                <w:rStyle w:val="Hyperkobling"/>
                <w:rFonts w:ascii="Arial" w:eastAsia="Times New Roman" w:hAnsi="Arial" w:cs="Arial"/>
                <w:noProof/>
                <w:kern w:val="0"/>
                <w:lang w:eastAsia="nb-NO"/>
                <w14:ligatures w14:val="none"/>
              </w:rPr>
              <w:t>Avtalens punkt 5.7 Lønns- og arbeidsvilkår</w:t>
            </w:r>
            <w:r>
              <w:rPr>
                <w:noProof/>
                <w:webHidden/>
              </w:rPr>
              <w:tab/>
            </w:r>
            <w:r>
              <w:rPr>
                <w:noProof/>
                <w:webHidden/>
              </w:rPr>
              <w:fldChar w:fldCharType="begin"/>
            </w:r>
            <w:r>
              <w:rPr>
                <w:noProof/>
                <w:webHidden/>
              </w:rPr>
              <w:instrText xml:space="preserve"> PAGEREF _Toc226545504 \h </w:instrText>
            </w:r>
            <w:r>
              <w:rPr>
                <w:noProof/>
                <w:webHidden/>
              </w:rPr>
            </w:r>
            <w:r>
              <w:rPr>
                <w:noProof/>
                <w:webHidden/>
              </w:rPr>
              <w:fldChar w:fldCharType="separate"/>
            </w:r>
            <w:r>
              <w:rPr>
                <w:noProof/>
                <w:webHidden/>
              </w:rPr>
              <w:t>7</w:t>
            </w:r>
            <w:r>
              <w:rPr>
                <w:noProof/>
                <w:webHidden/>
              </w:rPr>
              <w:fldChar w:fldCharType="end"/>
            </w:r>
          </w:hyperlink>
        </w:p>
        <w:p w14:paraId="2FD55B66" w14:textId="50A14D26" w:rsidR="0019467D" w:rsidRDefault="0019467D">
          <w:pPr>
            <w:pStyle w:val="INNH2"/>
            <w:tabs>
              <w:tab w:val="right" w:leader="dot" w:pos="9062"/>
            </w:tabs>
            <w:rPr>
              <w:noProof/>
            </w:rPr>
          </w:pPr>
          <w:hyperlink w:anchor="_Toc226545505" w:history="1">
            <w:r w:rsidRPr="00144F41">
              <w:rPr>
                <w:rStyle w:val="Hyperkobling"/>
                <w:rFonts w:ascii="Arial" w:eastAsia="Times New Roman" w:hAnsi="Arial" w:cs="Arial"/>
                <w:noProof/>
                <w:kern w:val="0"/>
                <w:lang w:eastAsia="nb-NO"/>
                <w14:ligatures w14:val="none"/>
              </w:rPr>
              <w:t>Avtalens punkt 5.8 Taushetsplikt</w:t>
            </w:r>
            <w:r>
              <w:rPr>
                <w:noProof/>
                <w:webHidden/>
              </w:rPr>
              <w:tab/>
            </w:r>
            <w:r>
              <w:rPr>
                <w:noProof/>
                <w:webHidden/>
              </w:rPr>
              <w:fldChar w:fldCharType="begin"/>
            </w:r>
            <w:r>
              <w:rPr>
                <w:noProof/>
                <w:webHidden/>
              </w:rPr>
              <w:instrText xml:space="preserve"> PAGEREF _Toc226545505 \h </w:instrText>
            </w:r>
            <w:r>
              <w:rPr>
                <w:noProof/>
                <w:webHidden/>
              </w:rPr>
            </w:r>
            <w:r>
              <w:rPr>
                <w:noProof/>
                <w:webHidden/>
              </w:rPr>
              <w:fldChar w:fldCharType="separate"/>
            </w:r>
            <w:r>
              <w:rPr>
                <w:noProof/>
                <w:webHidden/>
              </w:rPr>
              <w:t>7</w:t>
            </w:r>
            <w:r>
              <w:rPr>
                <w:noProof/>
                <w:webHidden/>
              </w:rPr>
              <w:fldChar w:fldCharType="end"/>
            </w:r>
          </w:hyperlink>
        </w:p>
        <w:p w14:paraId="27201D84" w14:textId="0A868E28" w:rsidR="0019467D" w:rsidRDefault="0019467D">
          <w:pPr>
            <w:pStyle w:val="INNH2"/>
            <w:tabs>
              <w:tab w:val="right" w:leader="dot" w:pos="9062"/>
            </w:tabs>
            <w:rPr>
              <w:noProof/>
            </w:rPr>
          </w:pPr>
          <w:hyperlink w:anchor="_Toc226545506" w:history="1">
            <w:r w:rsidRPr="00144F41">
              <w:rPr>
                <w:rStyle w:val="Hyperkobling"/>
                <w:rFonts w:ascii="Arial" w:eastAsia="Times New Roman" w:hAnsi="Arial" w:cs="Arial"/>
                <w:noProof/>
                <w:kern w:val="0"/>
                <w:lang w:eastAsia="nb-NO"/>
                <w14:ligatures w14:val="none"/>
              </w:rPr>
              <w:t>Avtalens punkt 5.9 Skriftlighet</w:t>
            </w:r>
            <w:r>
              <w:rPr>
                <w:noProof/>
                <w:webHidden/>
              </w:rPr>
              <w:tab/>
            </w:r>
            <w:r>
              <w:rPr>
                <w:noProof/>
                <w:webHidden/>
              </w:rPr>
              <w:fldChar w:fldCharType="begin"/>
            </w:r>
            <w:r>
              <w:rPr>
                <w:noProof/>
                <w:webHidden/>
              </w:rPr>
              <w:instrText xml:space="preserve"> PAGEREF _Toc226545506 \h </w:instrText>
            </w:r>
            <w:r>
              <w:rPr>
                <w:noProof/>
                <w:webHidden/>
              </w:rPr>
            </w:r>
            <w:r>
              <w:rPr>
                <w:noProof/>
                <w:webHidden/>
              </w:rPr>
              <w:fldChar w:fldCharType="separate"/>
            </w:r>
            <w:r>
              <w:rPr>
                <w:noProof/>
                <w:webHidden/>
              </w:rPr>
              <w:t>7</w:t>
            </w:r>
            <w:r>
              <w:rPr>
                <w:noProof/>
                <w:webHidden/>
              </w:rPr>
              <w:fldChar w:fldCharType="end"/>
            </w:r>
          </w:hyperlink>
        </w:p>
        <w:p w14:paraId="1619130B" w14:textId="468B0632" w:rsidR="0019467D" w:rsidRDefault="0019467D">
          <w:pPr>
            <w:pStyle w:val="INNH2"/>
            <w:tabs>
              <w:tab w:val="right" w:leader="dot" w:pos="9062"/>
            </w:tabs>
            <w:rPr>
              <w:noProof/>
            </w:rPr>
          </w:pPr>
          <w:hyperlink w:anchor="_Toc226545507" w:history="1">
            <w:r w:rsidRPr="00144F41">
              <w:rPr>
                <w:rStyle w:val="Hyperkobling"/>
                <w:rFonts w:ascii="Arial" w:eastAsia="Times New Roman" w:hAnsi="Arial" w:cs="Arial"/>
                <w:noProof/>
                <w:kern w:val="0"/>
                <w:lang w:eastAsia="nb-NO"/>
                <w14:ligatures w14:val="none"/>
              </w:rPr>
              <w:t>Avtalens punkt 12.2 Uavhengig ekspert</w:t>
            </w:r>
            <w:r>
              <w:rPr>
                <w:noProof/>
                <w:webHidden/>
              </w:rPr>
              <w:tab/>
            </w:r>
            <w:r>
              <w:rPr>
                <w:noProof/>
                <w:webHidden/>
              </w:rPr>
              <w:fldChar w:fldCharType="begin"/>
            </w:r>
            <w:r>
              <w:rPr>
                <w:noProof/>
                <w:webHidden/>
              </w:rPr>
              <w:instrText xml:space="preserve"> PAGEREF _Toc226545507 \h </w:instrText>
            </w:r>
            <w:r>
              <w:rPr>
                <w:noProof/>
                <w:webHidden/>
              </w:rPr>
            </w:r>
            <w:r>
              <w:rPr>
                <w:noProof/>
                <w:webHidden/>
              </w:rPr>
              <w:fldChar w:fldCharType="separate"/>
            </w:r>
            <w:r>
              <w:rPr>
                <w:noProof/>
                <w:webHidden/>
              </w:rPr>
              <w:t>7</w:t>
            </w:r>
            <w:r>
              <w:rPr>
                <w:noProof/>
                <w:webHidden/>
              </w:rPr>
              <w:fldChar w:fldCharType="end"/>
            </w:r>
          </w:hyperlink>
        </w:p>
        <w:p w14:paraId="2E8DBAC6" w14:textId="5E798F38" w:rsidR="0019467D" w:rsidRDefault="0019467D">
          <w:r>
            <w:rPr>
              <w:b/>
              <w:bCs/>
            </w:rPr>
            <w:fldChar w:fldCharType="end"/>
          </w:r>
        </w:p>
      </w:sdtContent>
    </w:sdt>
    <w:p w14:paraId="59B1B41A" w14:textId="77777777" w:rsidR="00ED2116" w:rsidRDefault="00ED2116" w:rsidP="003A122C">
      <w:pPr>
        <w:keepNext/>
        <w:keepLines/>
        <w:spacing w:before="600" w:after="240" w:line="240" w:lineRule="auto"/>
        <w:outlineLvl w:val="0"/>
        <w:rPr>
          <w:rFonts w:ascii="Arial" w:eastAsia="Times New Roman" w:hAnsi="Arial" w:cs="Arial"/>
          <w:bCs/>
          <w:kern w:val="28"/>
          <w:sz w:val="40"/>
          <w:szCs w:val="40"/>
          <w:lang w:eastAsia="nb-NO"/>
          <w14:ligatures w14:val="none"/>
        </w:rPr>
      </w:pPr>
    </w:p>
    <w:p w14:paraId="498A6179" w14:textId="77777777" w:rsidR="00B255FB" w:rsidRDefault="00B255FB" w:rsidP="00FD6792">
      <w:pPr>
        <w:rPr>
          <w:lang w:eastAsia="nb-NO"/>
        </w:rPr>
      </w:pPr>
      <w:bookmarkStart w:id="17" w:name="_Toc226545488"/>
    </w:p>
    <w:p w14:paraId="187FF397" w14:textId="77777777" w:rsidR="00FD6792" w:rsidRDefault="00FD6792" w:rsidP="00FD6792">
      <w:pPr>
        <w:rPr>
          <w:lang w:eastAsia="nb-NO"/>
        </w:rPr>
      </w:pPr>
    </w:p>
    <w:p w14:paraId="360754C2" w14:textId="77777777" w:rsidR="00FD6792" w:rsidRDefault="00FD6792" w:rsidP="00FD6792">
      <w:pPr>
        <w:rPr>
          <w:lang w:eastAsia="nb-NO"/>
        </w:rPr>
      </w:pPr>
    </w:p>
    <w:p w14:paraId="105C5627" w14:textId="64185D1D" w:rsidR="003A122C" w:rsidRPr="003A122C" w:rsidRDefault="003A122C" w:rsidP="003A122C">
      <w:pPr>
        <w:keepNext/>
        <w:keepLines/>
        <w:spacing w:before="600" w:after="240" w:line="240" w:lineRule="auto"/>
        <w:outlineLvl w:val="0"/>
        <w:rPr>
          <w:rFonts w:ascii="Arial" w:eastAsia="Times New Roman" w:hAnsi="Arial" w:cs="Arial"/>
          <w:bCs/>
          <w:kern w:val="28"/>
          <w:sz w:val="40"/>
          <w:szCs w:val="40"/>
          <w:lang w:eastAsia="nb-NO"/>
          <w14:ligatures w14:val="none"/>
        </w:rPr>
      </w:pPr>
      <w:r w:rsidRPr="003A122C">
        <w:rPr>
          <w:rFonts w:ascii="Arial" w:eastAsia="Times New Roman" w:hAnsi="Arial" w:cs="Arial"/>
          <w:bCs/>
          <w:kern w:val="28"/>
          <w:sz w:val="40"/>
          <w:szCs w:val="40"/>
          <w:lang w:eastAsia="nb-NO"/>
          <w14:ligatures w14:val="none"/>
        </w:rPr>
        <w:lastRenderedPageBreak/>
        <w:t>Bilag 6: Administrative bestemmelser</w:t>
      </w:r>
      <w:bookmarkEnd w:id="0"/>
      <w:bookmarkEnd w:id="1"/>
      <w:bookmarkEnd w:id="17"/>
    </w:p>
    <w:p w14:paraId="4161D3AF" w14:textId="77777777" w:rsidR="003A122C" w:rsidRPr="003A122C" w:rsidRDefault="003A122C" w:rsidP="003A122C">
      <w:pPr>
        <w:spacing w:after="0" w:line="240" w:lineRule="auto"/>
        <w:rPr>
          <w:rFonts w:ascii="Calibri" w:eastAsia="Calibri" w:hAnsi="Calibri" w:cs="Times New Roman"/>
          <w:kern w:val="0"/>
          <w:lang w:eastAsia="nb-NO"/>
          <w14:ligatures w14:val="none"/>
        </w:rPr>
      </w:pPr>
      <w:r w:rsidRPr="00E14ADA">
        <w:rPr>
          <w:rFonts w:ascii="Calibri" w:eastAsia="Calibri" w:hAnsi="Calibri" w:cs="Calibri"/>
          <w:i/>
          <w:iCs/>
          <w:color w:val="000000"/>
          <w:kern w:val="0"/>
          <w:sz w:val="20"/>
          <w:szCs w:val="20"/>
          <w:highlight w:val="yellow"/>
          <w:shd w:val="clear" w:color="auto" w:fill="FFFFFF"/>
          <w14:ligatures w14:val="none"/>
        </w:rPr>
        <w:t>Administrative bestemmelser og andre opplysninger relevant for Partenes forhold. Fylles ut av Leverandøren basert på de overordnede føringer Kunden har gitt i bilaget.</w:t>
      </w:r>
      <w:r w:rsidRPr="003A122C">
        <w:rPr>
          <w:rFonts w:ascii="Calibri" w:eastAsia="Calibri" w:hAnsi="Calibri" w:cs="Calibri"/>
          <w:color w:val="000000"/>
          <w:kern w:val="0"/>
          <w:sz w:val="20"/>
          <w:szCs w:val="20"/>
          <w:shd w:val="clear" w:color="auto" w:fill="FFFFFF"/>
          <w14:ligatures w14:val="none"/>
        </w:rPr>
        <w:t> </w:t>
      </w:r>
    </w:p>
    <w:p w14:paraId="6102BF48"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18" w:name="_Toc119938637"/>
      <w:bookmarkStart w:id="19" w:name="_Toc168676801"/>
      <w:bookmarkStart w:id="20" w:name="_Toc226545489"/>
      <w:r w:rsidRPr="003A122C">
        <w:rPr>
          <w:rFonts w:ascii="Arial" w:eastAsia="Times New Roman" w:hAnsi="Arial" w:cs="Arial"/>
          <w:kern w:val="0"/>
          <w:sz w:val="30"/>
          <w:szCs w:val="30"/>
          <w:lang w:eastAsia="nb-NO"/>
          <w14:ligatures w14:val="none"/>
        </w:rPr>
        <w:t>Avtalens punkt 2.1 Partenes representanter</w:t>
      </w:r>
      <w:bookmarkEnd w:id="18"/>
      <w:bookmarkEnd w:id="19"/>
      <w:bookmarkEnd w:id="20"/>
    </w:p>
    <w:p w14:paraId="41711DC6" w14:textId="77777777" w:rsidR="003A122C" w:rsidRPr="003A122C" w:rsidRDefault="003A122C" w:rsidP="003A122C">
      <w:pPr>
        <w:spacing w:after="0" w:line="240" w:lineRule="auto"/>
        <w:rPr>
          <w:rFonts w:ascii="Calibri" w:eastAsia="Calibri" w:hAnsi="Calibri" w:cs="Times New Roman"/>
          <w:kern w:val="0"/>
          <w14:ligatures w14:val="none"/>
        </w:rPr>
      </w:pPr>
      <w:r w:rsidRPr="003A122C">
        <w:rPr>
          <w:rFonts w:ascii="Calibri" w:eastAsia="Calibri" w:hAnsi="Calibri" w:cs="Times New Roman"/>
          <w:kern w:val="0"/>
          <w14:ligatures w14:val="none"/>
        </w:rPr>
        <w:t>Bemyndiget representant for partene, og prosedyrer og varslingsfrister for eventuell utskiftning av disse, skal spesifiseres her.</w:t>
      </w:r>
    </w:p>
    <w:p w14:paraId="2B900EFF" w14:textId="77777777" w:rsidR="003A122C" w:rsidRPr="003A122C" w:rsidRDefault="003A122C" w:rsidP="003A122C">
      <w:pPr>
        <w:spacing w:after="0" w:line="240" w:lineRule="auto"/>
        <w:rPr>
          <w:rFonts w:ascii="Calibri" w:eastAsia="Calibri" w:hAnsi="Calibri" w:cs="Times New Roman"/>
          <w:kern w:val="0"/>
          <w14:ligatures w14:val="none"/>
        </w:rPr>
      </w:pPr>
    </w:p>
    <w:p w14:paraId="509C0CD9" w14:textId="77777777" w:rsidR="003A122C" w:rsidRPr="003A122C" w:rsidRDefault="003A122C" w:rsidP="003A122C">
      <w:pPr>
        <w:spacing w:after="0" w:line="240" w:lineRule="auto"/>
        <w:rPr>
          <w:rFonts w:ascii="Calibri" w:eastAsia="Calibri" w:hAnsi="Calibri" w:cs="Times New Roman"/>
          <w:kern w:val="0"/>
          <w14:ligatures w14:val="none"/>
        </w:rPr>
      </w:pPr>
      <w:r w:rsidRPr="003A122C">
        <w:rPr>
          <w:rFonts w:ascii="Calibri" w:eastAsia="Calibri" w:hAnsi="Calibri" w:cs="Times New Roman"/>
          <w:kern w:val="0"/>
          <w14:ligatures w14:val="none"/>
        </w:rPr>
        <w:t>Hos Kunden:</w:t>
      </w:r>
      <w:r w:rsidRPr="003A122C">
        <w:rPr>
          <w:rFonts w:ascii="Calibri" w:eastAsia="Calibri" w:hAnsi="Calibri" w:cs="Times New Roman"/>
          <w:color w:val="EE0000"/>
          <w:kern w:val="0"/>
          <w14:ligatures w14:val="none"/>
        </w:rPr>
        <w:t xml:space="preserve"> </w:t>
      </w:r>
      <w:r w:rsidRPr="00B31592">
        <w:rPr>
          <w:rFonts w:ascii="Calibri" w:eastAsia="Calibri" w:hAnsi="Calibri" w:cs="Times New Roman"/>
          <w:i/>
          <w:iCs/>
          <w:kern w:val="0"/>
          <w14:ligatures w14:val="none"/>
        </w:rPr>
        <w:t>[Kent Christensen /Avdelingsleder]</w:t>
      </w:r>
    </w:p>
    <w:p w14:paraId="0DA5D43A" w14:textId="77777777" w:rsidR="003A122C" w:rsidRPr="003A122C" w:rsidRDefault="003A122C" w:rsidP="003A122C">
      <w:pPr>
        <w:spacing w:after="0" w:line="240" w:lineRule="auto"/>
        <w:rPr>
          <w:rFonts w:ascii="Calibri" w:eastAsia="Calibri" w:hAnsi="Calibri" w:cs="Times New Roman"/>
          <w:kern w:val="0"/>
          <w14:ligatures w14:val="none"/>
        </w:rPr>
      </w:pPr>
    </w:p>
    <w:p w14:paraId="2DCB5E0F" w14:textId="77777777" w:rsidR="003A122C" w:rsidRPr="003A122C" w:rsidRDefault="003A122C" w:rsidP="003A122C">
      <w:pPr>
        <w:spacing w:after="0" w:line="240" w:lineRule="auto"/>
        <w:rPr>
          <w:rFonts w:ascii="Calibri" w:eastAsia="Calibri" w:hAnsi="Calibri" w:cs="Times New Roman"/>
          <w:kern w:val="0"/>
          <w14:ligatures w14:val="none"/>
        </w:rPr>
      </w:pPr>
      <w:r w:rsidRPr="003A122C">
        <w:rPr>
          <w:rFonts w:ascii="Calibri" w:eastAsia="Calibri" w:hAnsi="Calibri" w:cs="Times New Roman"/>
          <w:kern w:val="0"/>
          <w:highlight w:val="yellow"/>
          <w14:ligatures w14:val="none"/>
        </w:rPr>
        <w:t xml:space="preserve">Hos Leverandøren: </w:t>
      </w:r>
      <w:r w:rsidRPr="003A122C">
        <w:rPr>
          <w:rFonts w:ascii="Calibri" w:eastAsia="Calibri" w:hAnsi="Calibri" w:cs="Times New Roman"/>
          <w:i/>
          <w:iCs/>
          <w:kern w:val="0"/>
          <w:highlight w:val="yellow"/>
          <w14:ligatures w14:val="none"/>
        </w:rPr>
        <w:t>[Sett inn navn/rolle og kontaktopplysninger for bemyndiget representant]</w:t>
      </w:r>
    </w:p>
    <w:p w14:paraId="6DE426A2"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21" w:name="_Toc119938639"/>
      <w:bookmarkStart w:id="22" w:name="_Toc168676802"/>
      <w:bookmarkStart w:id="23" w:name="_Toc226545490"/>
      <w:r w:rsidRPr="003A122C">
        <w:rPr>
          <w:rFonts w:ascii="Arial" w:eastAsia="Times New Roman" w:hAnsi="Arial" w:cs="Arial"/>
          <w:kern w:val="0"/>
          <w:sz w:val="30"/>
          <w:szCs w:val="30"/>
          <w:lang w:eastAsia="nb-NO"/>
          <w14:ligatures w14:val="none"/>
        </w:rPr>
        <w:t>Avtalens punkt 2.3.3.2 Kundens tilrettelegging</w:t>
      </w:r>
      <w:bookmarkEnd w:id="21"/>
      <w:bookmarkEnd w:id="22"/>
      <w:bookmarkEnd w:id="23"/>
    </w:p>
    <w:p w14:paraId="127BCA06" w14:textId="77777777" w:rsidR="003A122C" w:rsidRPr="003A122C" w:rsidRDefault="003A122C" w:rsidP="003A122C">
      <w:pPr>
        <w:spacing w:after="0" w:line="240" w:lineRule="auto"/>
        <w:rPr>
          <w:rFonts w:ascii="Calibri" w:eastAsia="Calibri" w:hAnsi="Calibri" w:cs="Times New Roman"/>
          <w:kern w:val="0"/>
          <w:lang w:eastAsia="nb-NO"/>
          <w14:ligatures w14:val="none"/>
        </w:rPr>
      </w:pPr>
    </w:p>
    <w:p w14:paraId="32021535" w14:textId="69E6C528" w:rsidR="003A122C" w:rsidRPr="0057110B" w:rsidRDefault="003A122C" w:rsidP="003A122C">
      <w:pPr>
        <w:spacing w:after="0" w:line="240" w:lineRule="auto"/>
        <w:rPr>
          <w:rFonts w:ascii="Calibri" w:eastAsia="Calibri" w:hAnsi="Calibri" w:cs="Times New Roman"/>
          <w:kern w:val="0"/>
          <w:lang w:eastAsia="nb-NO"/>
          <w14:ligatures w14:val="none"/>
        </w:rPr>
      </w:pPr>
      <w:r w:rsidRPr="0057110B">
        <w:rPr>
          <w:rFonts w:ascii="Calibri" w:eastAsia="Calibri" w:hAnsi="Calibri" w:cs="Times New Roman"/>
          <w:kern w:val="0"/>
          <w:lang w:eastAsia="nb-NO"/>
          <w14:ligatures w14:val="none"/>
        </w:rPr>
        <w:t xml:space="preserve">IMDi vil sørge for at Leverandøren får tilgang til nødvendig informasjon og kompetanse fra IMDi selv, den eksisterende driftsleverandøren og øvrige kontraktsparter i forbindelse med etableringen av driften. Leverandøren kan her spesifisere nærmere krav til </w:t>
      </w:r>
      <w:proofErr w:type="spellStart"/>
      <w:r w:rsidR="00F23A99" w:rsidRPr="0057110B">
        <w:rPr>
          <w:rFonts w:ascii="Calibri" w:eastAsia="Calibri" w:hAnsi="Calibri" w:cs="Times New Roman"/>
          <w:kern w:val="0"/>
          <w:lang w:eastAsia="nb-NO"/>
          <w14:ligatures w14:val="none"/>
        </w:rPr>
        <w:t>IMDis</w:t>
      </w:r>
      <w:proofErr w:type="spellEnd"/>
      <w:r w:rsidRPr="0057110B">
        <w:rPr>
          <w:rFonts w:ascii="Calibri" w:eastAsia="Calibri" w:hAnsi="Calibri" w:cs="Times New Roman"/>
          <w:kern w:val="0"/>
          <w:lang w:eastAsia="nb-NO"/>
          <w14:ligatures w14:val="none"/>
        </w:rPr>
        <w:t xml:space="preserve"> medvirkning, inkludert behov for informasjon fra tredjeparter.</w:t>
      </w:r>
    </w:p>
    <w:p w14:paraId="14F4619B"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24" w:name="_Toc119938640"/>
      <w:bookmarkStart w:id="25" w:name="_Toc168676803"/>
      <w:bookmarkStart w:id="26" w:name="_Toc226545491"/>
      <w:r w:rsidRPr="003A122C">
        <w:rPr>
          <w:rFonts w:ascii="Arial" w:eastAsia="Times New Roman" w:hAnsi="Arial" w:cs="Arial"/>
          <w:kern w:val="0"/>
          <w:sz w:val="30"/>
          <w:szCs w:val="30"/>
          <w:lang w:eastAsia="nb-NO"/>
          <w14:ligatures w14:val="none"/>
        </w:rPr>
        <w:t>Avtalens punkt 2.4.3 Endringer i driftsmiljøet som initieres av Leverandøren</w:t>
      </w:r>
      <w:bookmarkEnd w:id="24"/>
      <w:bookmarkEnd w:id="25"/>
      <w:bookmarkEnd w:id="26"/>
    </w:p>
    <w:p w14:paraId="0CF13B07" w14:textId="77777777" w:rsidR="003A122C" w:rsidRPr="003F7531" w:rsidRDefault="003A122C" w:rsidP="003A122C">
      <w:pPr>
        <w:spacing w:after="0" w:line="240" w:lineRule="auto"/>
        <w:rPr>
          <w:rFonts w:ascii="Calibri" w:eastAsia="Calibri" w:hAnsi="Calibri" w:cs="Times New Roman"/>
          <w:kern w:val="0"/>
          <w:lang w:eastAsia="nb-NO"/>
          <w14:ligatures w14:val="none"/>
        </w:rPr>
      </w:pPr>
      <w:r w:rsidRPr="003F7531">
        <w:rPr>
          <w:rFonts w:ascii="Calibri" w:eastAsia="Calibri" w:hAnsi="Calibri" w:cs="Times New Roman"/>
          <w:kern w:val="0"/>
          <w:lang w:eastAsia="nb-NO"/>
          <w14:ligatures w14:val="none"/>
        </w:rPr>
        <w:t>Nærmere regler om hvilke endringer som skal varsles, og varslingsprosedyre, kan spesifiseres av Leverandøren her. Om ikke annet er nevnt vises det til avtalens avsnitt 2.4.3.</w:t>
      </w:r>
    </w:p>
    <w:p w14:paraId="1D723BC2"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27" w:name="_Toc119938641"/>
      <w:bookmarkStart w:id="28" w:name="_Toc168676804"/>
      <w:bookmarkStart w:id="29" w:name="_Toc226545492"/>
      <w:r w:rsidRPr="003A122C">
        <w:rPr>
          <w:rFonts w:ascii="Arial" w:eastAsia="Times New Roman" w:hAnsi="Arial" w:cs="Arial"/>
          <w:kern w:val="0"/>
          <w:sz w:val="30"/>
          <w:szCs w:val="30"/>
          <w:lang w:eastAsia="nb-NO"/>
          <w14:ligatures w14:val="none"/>
        </w:rPr>
        <w:t>Avtalens punkt 2.4.6 Dokumentasjon</w:t>
      </w:r>
      <w:bookmarkEnd w:id="27"/>
      <w:bookmarkEnd w:id="28"/>
      <w:bookmarkEnd w:id="29"/>
    </w:p>
    <w:p w14:paraId="581AB429" w14:textId="77777777" w:rsidR="00E17C3A" w:rsidRDefault="00E17C3A" w:rsidP="003A122C">
      <w:pPr>
        <w:spacing w:after="0" w:line="240" w:lineRule="auto"/>
        <w:rPr>
          <w:rFonts w:ascii="Calibri" w:eastAsia="Calibri" w:hAnsi="Calibri" w:cs="Times New Roman"/>
          <w:color w:val="EE0000"/>
          <w:kern w:val="0"/>
          <w14:ligatures w14:val="none"/>
        </w:rPr>
      </w:pPr>
    </w:p>
    <w:p w14:paraId="29AF7A37" w14:textId="1943C64A" w:rsidR="003A122C" w:rsidRPr="00B33D78" w:rsidRDefault="003A122C" w:rsidP="003A122C">
      <w:pPr>
        <w:spacing w:after="0" w:line="240" w:lineRule="auto"/>
        <w:rPr>
          <w:rFonts w:ascii="Calibri" w:eastAsia="Calibri" w:hAnsi="Calibri" w:cs="Times New Roman"/>
          <w:kern w:val="0"/>
          <w14:ligatures w14:val="none"/>
        </w:rPr>
      </w:pPr>
      <w:r w:rsidRPr="00B33D78">
        <w:rPr>
          <w:rFonts w:ascii="Calibri" w:eastAsia="Calibri" w:hAnsi="Calibri" w:cs="Times New Roman"/>
          <w:kern w:val="0"/>
          <w14:ligatures w14:val="none"/>
        </w:rPr>
        <w:t>Leverandøren etablerer og vedlikeholder all driftsdokumentasjon relatert til leveransene under denne Avtale, herunder driftshåndbok.</w:t>
      </w:r>
    </w:p>
    <w:p w14:paraId="4BF0512B" w14:textId="77777777" w:rsidR="003A122C" w:rsidRPr="00B33D78" w:rsidRDefault="003A122C" w:rsidP="003A122C">
      <w:pPr>
        <w:spacing w:after="0" w:line="240" w:lineRule="auto"/>
        <w:rPr>
          <w:rFonts w:ascii="Calibri" w:eastAsia="Calibri" w:hAnsi="Calibri" w:cs="Times New Roman"/>
          <w:kern w:val="0"/>
          <w14:ligatures w14:val="none"/>
        </w:rPr>
      </w:pPr>
    </w:p>
    <w:p w14:paraId="5D66B982" w14:textId="18BA65C4" w:rsidR="003A122C" w:rsidRPr="00B33D78" w:rsidRDefault="003A122C" w:rsidP="003A122C">
      <w:pPr>
        <w:spacing w:after="0" w:line="240" w:lineRule="auto"/>
        <w:rPr>
          <w:rFonts w:ascii="Calibri" w:eastAsia="Calibri" w:hAnsi="Calibri" w:cs="Times New Roman"/>
          <w:kern w:val="0"/>
          <w:lang w:eastAsia="nb-NO"/>
          <w14:ligatures w14:val="none"/>
        </w:rPr>
      </w:pPr>
      <w:r w:rsidRPr="00B33D78">
        <w:rPr>
          <w:rFonts w:ascii="Calibri" w:eastAsia="Calibri" w:hAnsi="Calibri" w:cs="Times New Roman"/>
          <w:kern w:val="0"/>
          <w:lang w:eastAsia="nb-NO"/>
          <w14:ligatures w14:val="none"/>
        </w:rPr>
        <w:t xml:space="preserve">IMDi forbeholder seg retten til å innhente dokumentasjon som beskrevet i avtalens avsnitt 2.4.6, i tillegg til spesifikke krav til dokumentasjon som </w:t>
      </w:r>
      <w:proofErr w:type="gramStart"/>
      <w:r w:rsidRPr="00B33D78">
        <w:rPr>
          <w:rFonts w:ascii="Calibri" w:eastAsia="Calibri" w:hAnsi="Calibri" w:cs="Times New Roman"/>
          <w:kern w:val="0"/>
          <w:lang w:eastAsia="nb-NO"/>
          <w14:ligatures w14:val="none"/>
        </w:rPr>
        <w:t>fremgår</w:t>
      </w:r>
      <w:proofErr w:type="gramEnd"/>
      <w:r w:rsidRPr="00B33D78">
        <w:rPr>
          <w:rFonts w:ascii="Calibri" w:eastAsia="Calibri" w:hAnsi="Calibri" w:cs="Times New Roman"/>
          <w:kern w:val="0"/>
          <w:lang w:eastAsia="nb-NO"/>
          <w14:ligatures w14:val="none"/>
        </w:rPr>
        <w:t xml:space="preserve"> av SSA</w:t>
      </w:r>
      <w:r w:rsidR="6E29F9EC" w:rsidRPr="00B33D78">
        <w:rPr>
          <w:rFonts w:ascii="Calibri" w:eastAsia="Calibri" w:hAnsi="Calibri" w:cs="Times New Roman"/>
          <w:kern w:val="0"/>
          <w:lang w:eastAsia="nb-NO"/>
          <w14:ligatures w14:val="none"/>
        </w:rPr>
        <w:t>-</w:t>
      </w:r>
      <w:r w:rsidRPr="00B33D78">
        <w:rPr>
          <w:rFonts w:ascii="Calibri" w:eastAsia="Calibri" w:hAnsi="Calibri" w:cs="Times New Roman"/>
          <w:kern w:val="0"/>
          <w:lang w:eastAsia="nb-NO"/>
          <w14:ligatures w14:val="none"/>
        </w:rPr>
        <w:t>D Bilag 1</w:t>
      </w:r>
      <w:r w:rsidR="026BB25E" w:rsidRPr="00B33D78">
        <w:rPr>
          <w:rFonts w:ascii="Calibri" w:eastAsia="Calibri" w:hAnsi="Calibri" w:cs="Times New Roman"/>
          <w:kern w:val="0"/>
          <w:lang w:eastAsia="nb-NO"/>
          <w14:ligatures w14:val="none"/>
        </w:rPr>
        <w:t xml:space="preserve"> </w:t>
      </w:r>
      <w:r w:rsidRPr="00B33D78">
        <w:rPr>
          <w:rFonts w:ascii="Calibri" w:eastAsia="Calibri" w:hAnsi="Calibri" w:cs="Times New Roman"/>
          <w:kern w:val="0"/>
          <w:lang w:eastAsia="nb-NO"/>
          <w14:ligatures w14:val="none"/>
        </w:rPr>
        <w:t>(Kundens kravspesifikasjon) og SSA</w:t>
      </w:r>
      <w:r w:rsidR="114D1CA0" w:rsidRPr="00B33D78">
        <w:rPr>
          <w:rFonts w:ascii="Calibri" w:eastAsia="Calibri" w:hAnsi="Calibri" w:cs="Times New Roman"/>
          <w:kern w:val="0"/>
          <w:lang w:eastAsia="nb-NO"/>
          <w14:ligatures w14:val="none"/>
        </w:rPr>
        <w:t>-</w:t>
      </w:r>
      <w:r w:rsidRPr="00B33D78">
        <w:rPr>
          <w:rFonts w:ascii="Calibri" w:eastAsia="Calibri" w:hAnsi="Calibri" w:cs="Times New Roman"/>
          <w:kern w:val="0"/>
          <w:lang w:eastAsia="nb-NO"/>
          <w14:ligatures w14:val="none"/>
        </w:rPr>
        <w:t>R bilag 1</w:t>
      </w:r>
      <w:r w:rsidR="4F341C65" w:rsidRPr="00B33D78">
        <w:rPr>
          <w:rFonts w:ascii="Calibri" w:eastAsia="Calibri" w:hAnsi="Calibri" w:cs="Times New Roman"/>
          <w:kern w:val="0"/>
          <w:lang w:eastAsia="nb-NO"/>
          <w14:ligatures w14:val="none"/>
        </w:rPr>
        <w:t>.</w:t>
      </w:r>
    </w:p>
    <w:p w14:paraId="48E796BA" w14:textId="77777777" w:rsidR="003A122C" w:rsidRPr="003A122C" w:rsidRDefault="003A122C" w:rsidP="003A122C">
      <w:pPr>
        <w:spacing w:after="0" w:line="240" w:lineRule="auto"/>
        <w:rPr>
          <w:rFonts w:ascii="Calibri" w:eastAsia="Calibri" w:hAnsi="Calibri" w:cs="Times New Roman"/>
          <w:color w:val="5B9BD5"/>
          <w:kern w:val="0"/>
          <w:lang w:eastAsia="nb-NO"/>
          <w14:ligatures w14:val="none"/>
        </w:rPr>
      </w:pPr>
    </w:p>
    <w:p w14:paraId="778E49FD"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30" w:name="_Toc119938642"/>
      <w:bookmarkStart w:id="31" w:name="_Toc168676805"/>
      <w:bookmarkStart w:id="32" w:name="_Toc226545493"/>
      <w:r w:rsidRPr="003A122C">
        <w:rPr>
          <w:rFonts w:ascii="Arial" w:eastAsia="Times New Roman" w:hAnsi="Arial" w:cs="Arial"/>
          <w:kern w:val="0"/>
          <w:sz w:val="30"/>
          <w:szCs w:val="30"/>
          <w:lang w:eastAsia="nb-NO"/>
          <w14:ligatures w14:val="none"/>
        </w:rPr>
        <w:t>Avtalens punkt 2.4.8 Revisjon</w:t>
      </w:r>
      <w:bookmarkEnd w:id="30"/>
      <w:bookmarkEnd w:id="31"/>
      <w:bookmarkEnd w:id="32"/>
    </w:p>
    <w:p w14:paraId="28B968BF" w14:textId="77777777" w:rsidR="003A122C" w:rsidRPr="003A122C" w:rsidRDefault="003A122C" w:rsidP="003A122C">
      <w:pPr>
        <w:spacing w:after="0" w:line="240" w:lineRule="auto"/>
        <w:rPr>
          <w:rFonts w:ascii="Calibri" w:eastAsia="Calibri" w:hAnsi="Calibri" w:cs="Times New Roman"/>
          <w:kern w:val="0"/>
          <w14:ligatures w14:val="none"/>
        </w:rPr>
      </w:pPr>
      <w:r w:rsidRPr="003A122C">
        <w:rPr>
          <w:rFonts w:ascii="Calibri" w:eastAsia="Calibri" w:hAnsi="Calibri" w:cs="Times New Roman"/>
          <w:kern w:val="0"/>
          <w14:ligatures w14:val="none"/>
        </w:rPr>
        <w:t xml:space="preserve">Frister, varsler og andre rutiner for revisjon kan spesifiseres her. </w:t>
      </w:r>
    </w:p>
    <w:p w14:paraId="6BF42859" w14:textId="77777777" w:rsidR="003A122C" w:rsidRPr="003A122C" w:rsidRDefault="003A122C" w:rsidP="003A122C">
      <w:pPr>
        <w:spacing w:after="0" w:line="240" w:lineRule="auto"/>
        <w:rPr>
          <w:rFonts w:ascii="Calibri" w:eastAsia="Calibri" w:hAnsi="Calibri" w:cs="Times New Roman"/>
          <w:kern w:val="0"/>
          <w14:ligatures w14:val="none"/>
        </w:rPr>
      </w:pPr>
    </w:p>
    <w:p w14:paraId="10BCCAAE" w14:textId="77777777" w:rsidR="003A122C" w:rsidRPr="003A122C" w:rsidRDefault="003A122C" w:rsidP="003A122C">
      <w:pPr>
        <w:spacing w:after="0" w:line="240" w:lineRule="auto"/>
        <w:rPr>
          <w:rFonts w:ascii="Calibri" w:eastAsia="Calibri" w:hAnsi="Calibri" w:cs="Times New Roman"/>
          <w:kern w:val="0"/>
          <w14:ligatures w14:val="none"/>
        </w:rPr>
      </w:pPr>
      <w:r w:rsidRPr="003A122C">
        <w:rPr>
          <w:rFonts w:ascii="Calibri" w:eastAsia="Calibri" w:hAnsi="Calibri" w:cs="Times New Roman"/>
          <w:kern w:val="0"/>
          <w14:ligatures w14:val="none"/>
        </w:rPr>
        <w:t xml:space="preserve">Leverandørens avtaler med tredjeparter som har betydning for levering av driftstjenesten skal fremgå her. </w:t>
      </w:r>
    </w:p>
    <w:p w14:paraId="35B841DD" w14:textId="773FD445" w:rsidR="003A122C" w:rsidRPr="00BC3253" w:rsidRDefault="003A122C" w:rsidP="003A122C">
      <w:pPr>
        <w:spacing w:after="0" w:line="240" w:lineRule="auto"/>
        <w:rPr>
          <w:rFonts w:ascii="Calibri" w:eastAsia="Calibri" w:hAnsi="Calibri" w:cs="Times New Roman"/>
          <w:kern w:val="0"/>
          <w14:ligatures w14:val="none"/>
        </w:rPr>
      </w:pPr>
      <w:r w:rsidRPr="00BC3253">
        <w:rPr>
          <w:rFonts w:ascii="Calibri" w:eastAsia="Calibri" w:hAnsi="Calibri" w:cs="Times New Roman"/>
          <w:kern w:val="0"/>
          <w14:ligatures w14:val="none"/>
        </w:rPr>
        <w:t xml:space="preserve">Bestemmelser om sikkerhetsrevisjon </w:t>
      </w:r>
      <w:proofErr w:type="gramStart"/>
      <w:r w:rsidRPr="00BC3253">
        <w:rPr>
          <w:rFonts w:ascii="Calibri" w:eastAsia="Calibri" w:hAnsi="Calibri" w:cs="Times New Roman"/>
          <w:kern w:val="0"/>
          <w14:ligatures w14:val="none"/>
        </w:rPr>
        <w:t>fremkommer</w:t>
      </w:r>
      <w:proofErr w:type="gramEnd"/>
      <w:r w:rsidRPr="00BC3253">
        <w:rPr>
          <w:rFonts w:ascii="Calibri" w:eastAsia="Calibri" w:hAnsi="Calibri" w:cs="Times New Roman"/>
          <w:kern w:val="0"/>
          <w14:ligatures w14:val="none"/>
        </w:rPr>
        <w:t xml:space="preserve"> av SSA-R Bilag 1 pkt</w:t>
      </w:r>
      <w:r w:rsidR="7AD34C61" w:rsidRPr="00BC3253">
        <w:rPr>
          <w:rFonts w:ascii="Calibri" w:eastAsia="Calibri" w:hAnsi="Calibri" w:cs="Times New Roman"/>
          <w:kern w:val="0"/>
          <w14:ligatures w14:val="none"/>
        </w:rPr>
        <w:t>.</w:t>
      </w:r>
      <w:r w:rsidRPr="00BC3253">
        <w:rPr>
          <w:rFonts w:ascii="Calibri" w:eastAsia="Calibri" w:hAnsi="Calibri" w:cs="Times New Roman"/>
          <w:kern w:val="0"/>
          <w14:ligatures w14:val="none"/>
        </w:rPr>
        <w:t xml:space="preserve"> 8.4</w:t>
      </w:r>
    </w:p>
    <w:p w14:paraId="78C38E27" w14:textId="77777777" w:rsidR="003A122C" w:rsidRPr="00BC3253" w:rsidRDefault="003A122C" w:rsidP="003A122C">
      <w:pPr>
        <w:spacing w:after="0" w:line="240" w:lineRule="auto"/>
        <w:rPr>
          <w:rFonts w:ascii="Calibri" w:eastAsia="Calibri" w:hAnsi="Calibri" w:cs="Times New Roman"/>
          <w:kern w:val="0"/>
          <w14:ligatures w14:val="none"/>
        </w:rPr>
      </w:pPr>
    </w:p>
    <w:p w14:paraId="01316A54" w14:textId="77777777" w:rsidR="003A122C" w:rsidRPr="003A122C" w:rsidRDefault="003A122C" w:rsidP="003A122C">
      <w:pPr>
        <w:spacing w:after="0" w:line="240" w:lineRule="auto"/>
        <w:rPr>
          <w:rFonts w:ascii="Calibri" w:eastAsia="Calibri" w:hAnsi="Calibri" w:cs="Times New Roman"/>
          <w:kern w:val="0"/>
          <w14:ligatures w14:val="none"/>
        </w:rPr>
      </w:pPr>
    </w:p>
    <w:p w14:paraId="5FC8CB3E"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33" w:name="_Toc119938643"/>
      <w:bookmarkStart w:id="34" w:name="_Toc168676806"/>
      <w:bookmarkStart w:id="35" w:name="_Toc226545494"/>
      <w:r w:rsidRPr="003A122C">
        <w:rPr>
          <w:rFonts w:ascii="Arial" w:eastAsia="Times New Roman" w:hAnsi="Arial" w:cs="Arial"/>
          <w:kern w:val="0"/>
          <w:sz w:val="30"/>
          <w:szCs w:val="30"/>
          <w:lang w:eastAsia="nb-NO"/>
          <w14:ligatures w14:val="none"/>
        </w:rPr>
        <w:lastRenderedPageBreak/>
        <w:t>Avtalens punkt 2.4.9 Nye versjoner av programvare</w:t>
      </w:r>
      <w:bookmarkEnd w:id="33"/>
      <w:bookmarkEnd w:id="34"/>
      <w:bookmarkEnd w:id="35"/>
    </w:p>
    <w:p w14:paraId="3529E23E" w14:textId="77777777" w:rsidR="003A122C" w:rsidRDefault="003A122C" w:rsidP="003A122C">
      <w:pPr>
        <w:spacing w:after="0" w:line="240" w:lineRule="auto"/>
        <w:rPr>
          <w:rFonts w:ascii="Calibri" w:eastAsia="Calibri" w:hAnsi="Calibri" w:cs="Times New Roman"/>
          <w:kern w:val="0"/>
          <w14:ligatures w14:val="none"/>
        </w:rPr>
      </w:pPr>
      <w:r w:rsidRPr="003A122C">
        <w:rPr>
          <w:rFonts w:ascii="Calibri" w:eastAsia="Calibri" w:hAnsi="Calibri" w:cs="Times New Roman"/>
          <w:kern w:val="0"/>
          <w14:ligatures w14:val="none"/>
        </w:rPr>
        <w:t xml:space="preserve">Prosedyrer for test og idriftsettelse av nye versjoner skal fremgå her. </w:t>
      </w:r>
    </w:p>
    <w:p w14:paraId="0D7E0C3E" w14:textId="77777777" w:rsidR="00204C62" w:rsidRDefault="00204C62" w:rsidP="003A122C">
      <w:pPr>
        <w:spacing w:after="0" w:line="240" w:lineRule="auto"/>
        <w:rPr>
          <w:rFonts w:ascii="Calibri" w:eastAsia="Calibri" w:hAnsi="Calibri" w:cs="Times New Roman"/>
          <w:kern w:val="0"/>
          <w14:ligatures w14:val="none"/>
        </w:rPr>
      </w:pPr>
    </w:p>
    <w:p w14:paraId="534084C3" w14:textId="0BB3FE84" w:rsidR="00204C62" w:rsidRPr="00207155" w:rsidRDefault="00204C62" w:rsidP="003A122C">
      <w:pPr>
        <w:spacing w:after="0" w:line="240" w:lineRule="auto"/>
        <w:rPr>
          <w:rFonts w:ascii="Calibri" w:eastAsia="Calibri" w:hAnsi="Calibri" w:cs="Times New Roman"/>
          <w:kern w:val="0"/>
          <w14:ligatures w14:val="none"/>
        </w:rPr>
      </w:pPr>
      <w:r w:rsidRPr="007E552C">
        <w:rPr>
          <w:rFonts w:ascii="Calibri" w:eastAsia="Calibri" w:hAnsi="Calibri" w:cs="Times New Roman"/>
          <w:kern w:val="0"/>
          <w14:ligatures w14:val="none"/>
        </w:rPr>
        <w:t xml:space="preserve">Prosedyrer for test og idriftsettelse av nye versjoner skal fremgå her. I tilfeller hvor annet ikke </w:t>
      </w:r>
      <w:proofErr w:type="gramStart"/>
      <w:r w:rsidRPr="007E552C">
        <w:rPr>
          <w:rFonts w:ascii="Calibri" w:eastAsia="Calibri" w:hAnsi="Calibri" w:cs="Times New Roman"/>
          <w:kern w:val="0"/>
          <w14:ligatures w14:val="none"/>
        </w:rPr>
        <w:t>fremgår</w:t>
      </w:r>
      <w:proofErr w:type="gramEnd"/>
      <w:r w:rsidRPr="007E552C">
        <w:rPr>
          <w:rFonts w:ascii="Calibri" w:eastAsia="Calibri" w:hAnsi="Calibri" w:cs="Times New Roman"/>
          <w:kern w:val="0"/>
          <w14:ligatures w14:val="none"/>
        </w:rPr>
        <w:t xml:space="preserve"> av</w:t>
      </w:r>
      <w:r w:rsidR="00C518E8" w:rsidRPr="007E552C">
        <w:rPr>
          <w:rFonts w:ascii="Calibri" w:eastAsia="Calibri" w:hAnsi="Calibri" w:cs="Times New Roman"/>
          <w:kern w:val="0"/>
          <w14:ligatures w14:val="none"/>
        </w:rPr>
        <w:t xml:space="preserve"> SSA-D </w:t>
      </w:r>
      <w:r w:rsidRPr="007E552C">
        <w:rPr>
          <w:rFonts w:ascii="Calibri" w:eastAsia="Calibri" w:hAnsi="Calibri" w:cs="Times New Roman"/>
          <w:kern w:val="0"/>
          <w14:ligatures w14:val="none"/>
        </w:rPr>
        <w:t>Bilag 1, skal nye versjoner av programvare (herunder programrettelser) som benyttes for å levere driftstjenesten, følge Leverandørens alminnelige oppgraderingsløp som beskrevet i avtalens avsnitt 2.4.9.</w:t>
      </w:r>
    </w:p>
    <w:p w14:paraId="22D925DD"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36" w:name="_Toc119938644"/>
      <w:bookmarkStart w:id="37" w:name="_Toc168676807"/>
      <w:bookmarkStart w:id="38" w:name="_Toc226545495"/>
      <w:r w:rsidRPr="003A122C">
        <w:rPr>
          <w:rFonts w:ascii="Arial" w:eastAsia="Times New Roman" w:hAnsi="Arial" w:cs="Arial"/>
          <w:kern w:val="0"/>
          <w:sz w:val="30"/>
          <w:szCs w:val="30"/>
          <w:lang w:eastAsia="nb-NO"/>
          <w14:ligatures w14:val="none"/>
        </w:rPr>
        <w:t>Avtalens punkt 3.2 Endringshåndtering</w:t>
      </w:r>
      <w:bookmarkEnd w:id="36"/>
      <w:bookmarkEnd w:id="37"/>
      <w:bookmarkEnd w:id="38"/>
    </w:p>
    <w:p w14:paraId="7F8E51BE" w14:textId="77777777" w:rsidR="003A122C" w:rsidRPr="003A122C" w:rsidRDefault="003A122C" w:rsidP="003A122C">
      <w:pPr>
        <w:spacing w:after="0" w:line="240" w:lineRule="auto"/>
        <w:rPr>
          <w:rFonts w:ascii="Calibri" w:eastAsia="Calibri" w:hAnsi="Calibri" w:cs="Times New Roman"/>
          <w:kern w:val="0"/>
          <w:lang w:eastAsia="nb-NO"/>
          <w14:ligatures w14:val="none"/>
        </w:rPr>
      </w:pPr>
    </w:p>
    <w:p w14:paraId="11E2EAA6" w14:textId="77777777" w:rsidR="003A122C" w:rsidRPr="003A122C" w:rsidRDefault="003A122C" w:rsidP="003A122C">
      <w:pPr>
        <w:keepNext/>
        <w:keepLines/>
        <w:numPr>
          <w:ilvl w:val="2"/>
          <w:numId w:val="0"/>
        </w:numPr>
        <w:spacing w:after="180" w:line="240" w:lineRule="auto"/>
        <w:outlineLvl w:val="2"/>
        <w:rPr>
          <w:rFonts w:ascii="Arial" w:eastAsia="Times New Roman" w:hAnsi="Arial" w:cs="Arial"/>
          <w:b/>
          <w:bCs/>
          <w:kern w:val="0"/>
          <w:lang w:eastAsia="nb-NO"/>
          <w14:ligatures w14:val="none"/>
        </w:rPr>
      </w:pPr>
      <w:bookmarkStart w:id="39" w:name="_Toc119938645"/>
      <w:bookmarkStart w:id="40" w:name="_Toc168676808"/>
      <w:bookmarkStart w:id="41" w:name="_Toc226545496"/>
      <w:r w:rsidRPr="003A122C">
        <w:rPr>
          <w:rFonts w:ascii="Arial" w:eastAsia="Times New Roman" w:hAnsi="Arial" w:cs="Arial"/>
          <w:b/>
          <w:bCs/>
          <w:kern w:val="0"/>
          <w:lang w:eastAsia="nb-NO"/>
          <w14:ligatures w14:val="none"/>
        </w:rPr>
        <w:t xml:space="preserve">A. Kundens </w:t>
      </w:r>
      <w:bookmarkEnd w:id="39"/>
      <w:r w:rsidRPr="003A122C">
        <w:rPr>
          <w:rFonts w:ascii="Arial" w:eastAsia="Times New Roman" w:hAnsi="Arial" w:cs="Arial"/>
          <w:b/>
          <w:bCs/>
          <w:kern w:val="0"/>
          <w:lang w:eastAsia="nb-NO"/>
          <w14:ligatures w14:val="none"/>
        </w:rPr>
        <w:t>endringsordre</w:t>
      </w:r>
      <w:bookmarkEnd w:id="40"/>
      <w:bookmarkEnd w:id="41"/>
    </w:p>
    <w:p w14:paraId="3FCC0B68" w14:textId="46F5C0B6" w:rsidR="009D1B67" w:rsidRPr="007E552C" w:rsidRDefault="009D1B67" w:rsidP="003A122C">
      <w:pPr>
        <w:spacing w:after="0" w:line="240" w:lineRule="auto"/>
        <w:rPr>
          <w:rFonts w:ascii="Calibri" w:eastAsia="Calibri" w:hAnsi="Calibri" w:cs="Times New Roman"/>
          <w:kern w:val="0"/>
          <w14:ligatures w14:val="none"/>
        </w:rPr>
      </w:pPr>
      <w:r w:rsidRPr="007E552C">
        <w:rPr>
          <w:rFonts w:ascii="Calibri" w:eastAsia="Calibri" w:hAnsi="Calibri" w:cs="Times New Roman"/>
          <w:kern w:val="0"/>
          <w14:ligatures w14:val="none"/>
        </w:rPr>
        <w:t xml:space="preserve">Hvis IMDi ønsker å endre Leveransen, skal </w:t>
      </w:r>
      <w:r w:rsidR="0DB5F20C" w:rsidRPr="007E552C">
        <w:rPr>
          <w:rFonts w:ascii="Calibri" w:eastAsia="Calibri" w:hAnsi="Calibri" w:cs="Times New Roman"/>
          <w:kern w:val="0"/>
          <w14:ligatures w14:val="none"/>
        </w:rPr>
        <w:t>IMDi</w:t>
      </w:r>
      <w:r w:rsidRPr="007E552C">
        <w:rPr>
          <w:rFonts w:ascii="Calibri" w:eastAsia="Calibri" w:hAnsi="Calibri" w:cs="Times New Roman"/>
          <w:kern w:val="0"/>
          <w14:ligatures w14:val="none"/>
        </w:rPr>
        <w:t xml:space="preserve"> utarbeide en skriftlig endringsordre. Endringsordren skal inneholde en beskrivelse av </w:t>
      </w:r>
      <w:proofErr w:type="spellStart"/>
      <w:r w:rsidR="00100199" w:rsidRPr="007E552C">
        <w:rPr>
          <w:rFonts w:ascii="Calibri" w:eastAsia="Calibri" w:hAnsi="Calibri" w:cs="Times New Roman"/>
          <w:kern w:val="0"/>
          <w14:ligatures w14:val="none"/>
        </w:rPr>
        <w:t>IMDis</w:t>
      </w:r>
      <w:proofErr w:type="spellEnd"/>
      <w:r w:rsidR="00100199" w:rsidRPr="007E552C">
        <w:rPr>
          <w:rFonts w:ascii="Calibri" w:eastAsia="Calibri" w:hAnsi="Calibri" w:cs="Times New Roman"/>
          <w:kern w:val="0"/>
          <w14:ligatures w14:val="none"/>
        </w:rPr>
        <w:t xml:space="preserve"> </w:t>
      </w:r>
      <w:r w:rsidRPr="007E552C">
        <w:rPr>
          <w:rFonts w:ascii="Calibri" w:eastAsia="Calibri" w:hAnsi="Calibri" w:cs="Times New Roman"/>
          <w:kern w:val="0"/>
          <w14:ligatures w14:val="none"/>
        </w:rPr>
        <w:t>behov for endringen.</w:t>
      </w:r>
    </w:p>
    <w:p w14:paraId="1A0DA08D" w14:textId="77777777" w:rsidR="009D1B67" w:rsidRPr="003A122C" w:rsidRDefault="009D1B67" w:rsidP="003A122C">
      <w:pPr>
        <w:spacing w:after="0" w:line="240" w:lineRule="auto"/>
        <w:rPr>
          <w:rFonts w:ascii="Calibri" w:eastAsia="Calibri" w:hAnsi="Calibri" w:cs="Times New Roman"/>
          <w:kern w:val="0"/>
          <w:szCs w:val="28"/>
          <w14:ligatures w14:val="none"/>
        </w:rPr>
      </w:pPr>
    </w:p>
    <w:p w14:paraId="08C172D7" w14:textId="77777777" w:rsidR="003A122C" w:rsidRPr="003A122C" w:rsidRDefault="003A122C" w:rsidP="003A122C">
      <w:pPr>
        <w:spacing w:after="0" w:line="240" w:lineRule="auto"/>
        <w:rPr>
          <w:rFonts w:ascii="Calibri" w:eastAsia="Calibri" w:hAnsi="Calibri" w:cs="Arial"/>
          <w:kern w:val="0"/>
          <w14:ligatures w14:val="none"/>
        </w:rPr>
      </w:pPr>
    </w:p>
    <w:p w14:paraId="005F5117" w14:textId="77777777" w:rsidR="003A122C" w:rsidRPr="003A122C" w:rsidRDefault="003A122C" w:rsidP="003A122C">
      <w:pPr>
        <w:keepNext/>
        <w:keepLines/>
        <w:numPr>
          <w:ilvl w:val="2"/>
          <w:numId w:val="0"/>
        </w:numPr>
        <w:spacing w:after="180" w:line="240" w:lineRule="auto"/>
        <w:outlineLvl w:val="2"/>
        <w:rPr>
          <w:rFonts w:ascii="Arial" w:eastAsia="Times New Roman" w:hAnsi="Arial" w:cs="Arial"/>
          <w:b/>
          <w:bCs/>
          <w:kern w:val="0"/>
          <w:lang w:eastAsia="nb-NO"/>
          <w14:ligatures w14:val="none"/>
        </w:rPr>
      </w:pPr>
      <w:bookmarkStart w:id="42" w:name="_Toc39760000"/>
      <w:bookmarkStart w:id="43" w:name="_Toc43467048"/>
      <w:bookmarkStart w:id="44" w:name="_Toc57897566"/>
      <w:bookmarkStart w:id="45" w:name="_Toc119938646"/>
      <w:bookmarkStart w:id="46" w:name="_Toc168676809"/>
      <w:bookmarkStart w:id="47" w:name="_Toc226545497"/>
      <w:r w:rsidRPr="003A122C">
        <w:rPr>
          <w:rFonts w:ascii="Arial" w:eastAsia="Times New Roman" w:hAnsi="Arial" w:cs="Arial"/>
          <w:b/>
          <w:bCs/>
          <w:kern w:val="0"/>
          <w:lang w:eastAsia="nb-NO"/>
          <w14:ligatures w14:val="none"/>
        </w:rPr>
        <w:t xml:space="preserve">B. Leverandørens </w:t>
      </w:r>
      <w:bookmarkEnd w:id="42"/>
      <w:bookmarkEnd w:id="43"/>
      <w:r w:rsidRPr="003A122C">
        <w:rPr>
          <w:rFonts w:ascii="Arial" w:eastAsia="Times New Roman" w:hAnsi="Arial" w:cs="Arial"/>
          <w:b/>
          <w:bCs/>
          <w:kern w:val="0"/>
          <w:lang w:eastAsia="nb-NO"/>
          <w14:ligatures w14:val="none"/>
        </w:rPr>
        <w:t>håndtering av endrings</w:t>
      </w:r>
      <w:bookmarkEnd w:id="44"/>
      <w:bookmarkEnd w:id="45"/>
      <w:r w:rsidRPr="003A122C">
        <w:rPr>
          <w:rFonts w:ascii="Arial" w:eastAsia="Times New Roman" w:hAnsi="Arial" w:cs="Arial"/>
          <w:b/>
          <w:bCs/>
          <w:kern w:val="0"/>
          <w:lang w:eastAsia="nb-NO"/>
          <w14:ligatures w14:val="none"/>
        </w:rPr>
        <w:t>ordrer</w:t>
      </w:r>
      <w:bookmarkEnd w:id="46"/>
      <w:bookmarkEnd w:id="47"/>
    </w:p>
    <w:p w14:paraId="63B68E8F" w14:textId="77777777" w:rsidR="003A122C" w:rsidRPr="003A122C" w:rsidRDefault="003A122C" w:rsidP="003A122C">
      <w:pPr>
        <w:spacing w:after="0" w:line="240" w:lineRule="auto"/>
        <w:rPr>
          <w:rFonts w:ascii="Calibri" w:eastAsia="Calibri" w:hAnsi="Calibri" w:cs="Times New Roman"/>
          <w:kern w:val="0"/>
          <w:szCs w:val="28"/>
          <w14:ligatures w14:val="none"/>
        </w:rPr>
      </w:pPr>
      <w:r w:rsidRPr="003A122C">
        <w:rPr>
          <w:rFonts w:ascii="Calibri" w:eastAsia="Calibri" w:hAnsi="Calibri" w:cs="Times New Roman"/>
          <w:kern w:val="0"/>
          <w:szCs w:val="28"/>
          <w14:ligatures w14:val="none"/>
        </w:rPr>
        <w:t>Leverandøren skal beskrive sin rutine for håndtering av endringsordrer, herunder leverandørens verktøy for registrering og oppfølging av endringsordrer.</w:t>
      </w:r>
    </w:p>
    <w:p w14:paraId="6D87EE6C" w14:textId="77777777" w:rsidR="003A122C" w:rsidRPr="003A122C" w:rsidRDefault="003A122C" w:rsidP="003A122C">
      <w:pPr>
        <w:spacing w:after="0" w:line="240" w:lineRule="auto"/>
        <w:rPr>
          <w:rFonts w:ascii="Calibri" w:eastAsia="Calibri" w:hAnsi="Calibri" w:cs="Times New Roman"/>
          <w:i/>
          <w:iCs/>
          <w:kern w:val="0"/>
          <w:szCs w:val="28"/>
          <w:highlight w:val="green"/>
          <w14:ligatures w14:val="none"/>
        </w:rPr>
      </w:pPr>
    </w:p>
    <w:p w14:paraId="12D291BC" w14:textId="77777777" w:rsidR="003A122C" w:rsidRPr="003A122C" w:rsidRDefault="003A122C" w:rsidP="003A122C">
      <w:pPr>
        <w:spacing w:after="0" w:line="240" w:lineRule="auto"/>
        <w:rPr>
          <w:rFonts w:ascii="Calibri" w:eastAsia="Calibri" w:hAnsi="Calibri" w:cs="Times New Roman"/>
          <w:i/>
          <w:iCs/>
          <w:kern w:val="0"/>
          <w:szCs w:val="28"/>
          <w14:ligatures w14:val="none"/>
        </w:rPr>
      </w:pPr>
      <w:r w:rsidRPr="003A122C">
        <w:rPr>
          <w:rFonts w:ascii="Calibri" w:eastAsia="Calibri" w:hAnsi="Calibri" w:cs="Times New Roman"/>
          <w:i/>
          <w:iCs/>
          <w:kern w:val="0"/>
          <w:szCs w:val="28"/>
          <w14:ligatures w14:val="none"/>
        </w:rPr>
        <w:t>[Fylles ut av Leverandøren]</w:t>
      </w:r>
    </w:p>
    <w:p w14:paraId="332D8D60" w14:textId="77777777" w:rsidR="003A122C" w:rsidRPr="003A122C" w:rsidRDefault="003A122C" w:rsidP="003A122C">
      <w:pPr>
        <w:spacing w:after="0" w:line="240" w:lineRule="auto"/>
        <w:rPr>
          <w:rFonts w:ascii="Calibri" w:eastAsia="Calibri" w:hAnsi="Calibri" w:cs="Times New Roman"/>
          <w:kern w:val="0"/>
          <w:szCs w:val="28"/>
          <w14:ligatures w14:val="none"/>
        </w:rPr>
      </w:pPr>
    </w:p>
    <w:p w14:paraId="75955890" w14:textId="77777777" w:rsidR="003A122C" w:rsidRPr="003A122C" w:rsidRDefault="003A122C" w:rsidP="003A122C">
      <w:pPr>
        <w:spacing w:after="0" w:line="240" w:lineRule="auto"/>
        <w:rPr>
          <w:rFonts w:ascii="Calibri" w:eastAsia="Calibri" w:hAnsi="Calibri" w:cs="Times New Roman"/>
          <w:kern w:val="0"/>
          <w:szCs w:val="28"/>
          <w14:ligatures w14:val="none"/>
        </w:rPr>
      </w:pPr>
      <w:r w:rsidRPr="003A122C">
        <w:rPr>
          <w:rFonts w:ascii="Calibri" w:eastAsia="Calibri" w:hAnsi="Calibri" w:cs="Times New Roman"/>
          <w:kern w:val="0"/>
          <w:szCs w:val="28"/>
          <w14:ligatures w14:val="none"/>
        </w:rPr>
        <w:t xml:space="preserve">Med mindre annet er avtalt i det enkelte tilfellet, skal Leverandøren innen 10 virkedager fra mottak av endringsordre utrede aktuelle risiko- og endringskonsekvenser og gi et prisestimat. </w:t>
      </w:r>
    </w:p>
    <w:p w14:paraId="7D739175" w14:textId="77777777" w:rsidR="003A122C" w:rsidRPr="003A122C" w:rsidRDefault="003A122C" w:rsidP="003A122C">
      <w:pPr>
        <w:spacing w:after="0" w:line="240" w:lineRule="auto"/>
        <w:rPr>
          <w:rFonts w:ascii="Calibri" w:eastAsia="Calibri" w:hAnsi="Calibri" w:cs="Arial"/>
          <w:kern w:val="0"/>
          <w:szCs w:val="28"/>
          <w14:ligatures w14:val="none"/>
        </w:rPr>
      </w:pPr>
    </w:p>
    <w:p w14:paraId="55A02D2A" w14:textId="77777777" w:rsidR="003A122C" w:rsidRPr="003A122C" w:rsidRDefault="003A122C" w:rsidP="003A122C">
      <w:pPr>
        <w:spacing w:after="0" w:line="240" w:lineRule="auto"/>
        <w:rPr>
          <w:rFonts w:ascii="Calibri" w:eastAsia="Calibri" w:hAnsi="Calibri" w:cs="Arial"/>
          <w:kern w:val="0"/>
          <w:szCs w:val="28"/>
          <w14:ligatures w14:val="none"/>
        </w:rPr>
      </w:pPr>
      <w:r w:rsidRPr="003A122C">
        <w:rPr>
          <w:rFonts w:ascii="Calibri" w:eastAsia="Calibri" w:hAnsi="Calibri" w:cs="Times New Roman"/>
          <w:kern w:val="0"/>
          <w:szCs w:val="28"/>
          <w14:ligatures w14:val="none"/>
        </w:rPr>
        <w:t>Utredningen skal som minimum omfatte følgende punkter:</w:t>
      </w:r>
    </w:p>
    <w:p w14:paraId="7CF1813E" w14:textId="77777777" w:rsidR="003A122C" w:rsidRPr="003A122C" w:rsidRDefault="003A122C" w:rsidP="003A122C">
      <w:pPr>
        <w:spacing w:after="0" w:line="240" w:lineRule="auto"/>
        <w:rPr>
          <w:rFonts w:ascii="Calibri" w:eastAsia="Calibri" w:hAnsi="Calibri" w:cs="Arial"/>
          <w:kern w:val="0"/>
          <w14:ligatures w14:val="none"/>
        </w:rPr>
      </w:pPr>
    </w:p>
    <w:p w14:paraId="57F81152" w14:textId="77777777" w:rsidR="003A122C" w:rsidRPr="003A122C" w:rsidRDefault="003A122C" w:rsidP="003A122C">
      <w:pPr>
        <w:keepLines/>
        <w:widowControl w:val="0"/>
        <w:numPr>
          <w:ilvl w:val="1"/>
          <w:numId w:val="1"/>
        </w:numPr>
        <w:spacing w:after="60" w:line="240" w:lineRule="auto"/>
        <w:rPr>
          <w:rFonts w:ascii="Calibri" w:eastAsia="Times New Roman" w:hAnsi="Calibri" w:cs="Calibri"/>
          <w:kern w:val="0"/>
          <w:lang w:eastAsia="nb-NO"/>
          <w14:ligatures w14:val="none"/>
        </w:rPr>
      </w:pPr>
      <w:r w:rsidRPr="003A122C">
        <w:rPr>
          <w:rFonts w:ascii="Calibri" w:eastAsia="Times New Roman" w:hAnsi="Calibri" w:cs="Calibri"/>
          <w:kern w:val="0"/>
          <w:lang w:eastAsia="nb-NO"/>
          <w14:ligatures w14:val="none"/>
        </w:rPr>
        <w:t>Beskrivelse av endringen</w:t>
      </w:r>
    </w:p>
    <w:p w14:paraId="62BD62E9" w14:textId="77777777" w:rsidR="003A122C" w:rsidRPr="003A122C" w:rsidRDefault="003A122C" w:rsidP="003A122C">
      <w:pPr>
        <w:keepLines/>
        <w:widowControl w:val="0"/>
        <w:numPr>
          <w:ilvl w:val="1"/>
          <w:numId w:val="1"/>
        </w:numPr>
        <w:spacing w:after="60" w:line="240" w:lineRule="auto"/>
        <w:rPr>
          <w:rFonts w:ascii="Calibri" w:eastAsia="Times New Roman" w:hAnsi="Calibri" w:cs="Calibri"/>
          <w:kern w:val="0"/>
          <w:lang w:eastAsia="nb-NO"/>
          <w14:ligatures w14:val="none"/>
        </w:rPr>
      </w:pPr>
      <w:r w:rsidRPr="003A122C">
        <w:rPr>
          <w:rFonts w:ascii="Calibri" w:eastAsia="Times New Roman" w:hAnsi="Calibri" w:cs="Calibri"/>
          <w:kern w:val="0"/>
          <w:lang w:eastAsia="nb-NO"/>
          <w14:ligatures w14:val="none"/>
        </w:rPr>
        <w:t>Beskrivelse av det arbeidet som må gjøres for å levere endringen</w:t>
      </w:r>
    </w:p>
    <w:p w14:paraId="1688629C" w14:textId="77777777" w:rsidR="003A122C" w:rsidRPr="003A122C" w:rsidRDefault="003A122C" w:rsidP="003A122C">
      <w:pPr>
        <w:keepLines/>
        <w:widowControl w:val="0"/>
        <w:numPr>
          <w:ilvl w:val="1"/>
          <w:numId w:val="1"/>
        </w:numPr>
        <w:spacing w:after="60" w:line="240" w:lineRule="auto"/>
        <w:rPr>
          <w:rFonts w:ascii="Calibri" w:eastAsia="Times New Roman" w:hAnsi="Calibri" w:cs="Calibri"/>
          <w:kern w:val="0"/>
          <w:lang w:eastAsia="nb-NO"/>
          <w14:ligatures w14:val="none"/>
        </w:rPr>
      </w:pPr>
      <w:r w:rsidRPr="003A122C">
        <w:rPr>
          <w:rFonts w:ascii="Calibri" w:eastAsia="Times New Roman" w:hAnsi="Calibri" w:cs="Calibri"/>
          <w:kern w:val="0"/>
          <w:lang w:eastAsia="nb-NO"/>
          <w14:ligatures w14:val="none"/>
        </w:rPr>
        <w:t>Virkning på Leveransen</w:t>
      </w:r>
    </w:p>
    <w:p w14:paraId="093BA59C" w14:textId="77777777" w:rsidR="003A122C" w:rsidRPr="003A122C" w:rsidRDefault="003A122C" w:rsidP="003A122C">
      <w:pPr>
        <w:keepLines/>
        <w:widowControl w:val="0"/>
        <w:numPr>
          <w:ilvl w:val="1"/>
          <w:numId w:val="1"/>
        </w:numPr>
        <w:spacing w:after="60" w:line="240" w:lineRule="auto"/>
        <w:rPr>
          <w:rFonts w:ascii="Calibri" w:eastAsia="Times New Roman" w:hAnsi="Calibri" w:cs="Calibri"/>
          <w:kern w:val="0"/>
          <w:lang w:eastAsia="nb-NO"/>
          <w14:ligatures w14:val="none"/>
        </w:rPr>
      </w:pPr>
      <w:r w:rsidRPr="003A122C">
        <w:rPr>
          <w:rFonts w:ascii="Calibri" w:eastAsia="Times New Roman" w:hAnsi="Calibri" w:cs="Calibri"/>
          <w:kern w:val="0"/>
          <w:lang w:eastAsia="nb-NO"/>
          <w14:ligatures w14:val="none"/>
        </w:rPr>
        <w:t>Virkning på tidsplaner</w:t>
      </w:r>
    </w:p>
    <w:p w14:paraId="504D0838" w14:textId="77777777" w:rsidR="003A122C" w:rsidRPr="003A122C" w:rsidRDefault="003A122C" w:rsidP="003A122C">
      <w:pPr>
        <w:keepLines/>
        <w:widowControl w:val="0"/>
        <w:numPr>
          <w:ilvl w:val="1"/>
          <w:numId w:val="1"/>
        </w:numPr>
        <w:spacing w:after="60" w:line="240" w:lineRule="auto"/>
        <w:rPr>
          <w:rFonts w:ascii="Calibri" w:eastAsia="Times New Roman" w:hAnsi="Calibri" w:cs="Calibri"/>
          <w:kern w:val="0"/>
          <w:lang w:eastAsia="nb-NO"/>
          <w14:ligatures w14:val="none"/>
        </w:rPr>
      </w:pPr>
      <w:r w:rsidRPr="003A122C">
        <w:rPr>
          <w:rFonts w:ascii="Calibri" w:eastAsia="Times New Roman" w:hAnsi="Calibri" w:cs="Calibri"/>
          <w:kern w:val="0"/>
          <w:lang w:eastAsia="nb-NO"/>
          <w14:ligatures w14:val="none"/>
        </w:rPr>
        <w:t>Virkning på vederlag (for å utføre endringen og virkning på forvaltningskostnaden)</w:t>
      </w:r>
    </w:p>
    <w:p w14:paraId="36412F2D" w14:textId="77777777" w:rsidR="003A122C" w:rsidRPr="003A122C" w:rsidRDefault="003A122C" w:rsidP="003A122C">
      <w:pPr>
        <w:keepLines/>
        <w:widowControl w:val="0"/>
        <w:numPr>
          <w:ilvl w:val="1"/>
          <w:numId w:val="1"/>
        </w:numPr>
        <w:spacing w:after="60" w:line="240" w:lineRule="auto"/>
        <w:rPr>
          <w:rFonts w:ascii="Calibri" w:eastAsia="Times New Roman" w:hAnsi="Calibri" w:cs="Calibri"/>
          <w:kern w:val="0"/>
          <w:lang w:eastAsia="nb-NO"/>
          <w14:ligatures w14:val="none"/>
        </w:rPr>
      </w:pPr>
      <w:r w:rsidRPr="003A122C">
        <w:rPr>
          <w:rFonts w:ascii="Calibri" w:eastAsia="Times New Roman" w:hAnsi="Calibri" w:cs="Calibri"/>
          <w:kern w:val="0"/>
          <w:lang w:eastAsia="nb-NO"/>
          <w14:ligatures w14:val="none"/>
        </w:rPr>
        <w:t>Tidsplan for gjennomføring av endringen</w:t>
      </w:r>
    </w:p>
    <w:p w14:paraId="7DBB9B39" w14:textId="77777777" w:rsidR="003A122C" w:rsidRPr="003A122C" w:rsidRDefault="003A122C" w:rsidP="003A122C">
      <w:pPr>
        <w:keepLines/>
        <w:widowControl w:val="0"/>
        <w:numPr>
          <w:ilvl w:val="1"/>
          <w:numId w:val="1"/>
        </w:numPr>
        <w:spacing w:after="60" w:line="240" w:lineRule="auto"/>
        <w:rPr>
          <w:rFonts w:ascii="Calibri" w:eastAsia="Times New Roman" w:hAnsi="Calibri" w:cs="Calibri"/>
          <w:kern w:val="0"/>
          <w:lang w:eastAsia="nb-NO"/>
          <w14:ligatures w14:val="none"/>
        </w:rPr>
      </w:pPr>
      <w:r w:rsidRPr="003A122C">
        <w:rPr>
          <w:rFonts w:ascii="Calibri" w:eastAsia="Times New Roman" w:hAnsi="Calibri" w:cs="Calibri"/>
          <w:kern w:val="0"/>
          <w:lang w:eastAsia="nb-NO"/>
          <w14:ligatures w14:val="none"/>
        </w:rPr>
        <w:t>Eventuelle virkninger på ansvarsfordeling mellom Kunde og Leverandør eller overfor Leverandør og andre tjenesteleverandører (tredjeparter)</w:t>
      </w:r>
    </w:p>
    <w:p w14:paraId="213EDDA8" w14:textId="77777777" w:rsidR="003A122C" w:rsidRPr="003A122C" w:rsidRDefault="003A122C" w:rsidP="003A122C">
      <w:pPr>
        <w:keepLines/>
        <w:widowControl w:val="0"/>
        <w:numPr>
          <w:ilvl w:val="1"/>
          <w:numId w:val="1"/>
        </w:numPr>
        <w:spacing w:after="60" w:line="240" w:lineRule="auto"/>
        <w:rPr>
          <w:rFonts w:ascii="Calibri" w:eastAsia="Times New Roman" w:hAnsi="Calibri" w:cs="Calibri"/>
          <w:kern w:val="0"/>
          <w:lang w:eastAsia="nb-NO"/>
          <w14:ligatures w14:val="none"/>
        </w:rPr>
      </w:pPr>
      <w:r w:rsidRPr="003A122C">
        <w:rPr>
          <w:rFonts w:ascii="Calibri" w:eastAsia="Times New Roman" w:hAnsi="Calibri" w:cs="Calibri"/>
          <w:kern w:val="0"/>
          <w:lang w:eastAsia="nb-NO"/>
          <w14:ligatures w14:val="none"/>
        </w:rPr>
        <w:t>Test og eventuell godkjenning av endringen</w:t>
      </w:r>
    </w:p>
    <w:p w14:paraId="03CA4AEE" w14:textId="77777777" w:rsidR="003A122C" w:rsidRPr="003A122C" w:rsidRDefault="003A122C" w:rsidP="003A122C">
      <w:pPr>
        <w:spacing w:after="0" w:line="240" w:lineRule="auto"/>
        <w:rPr>
          <w:rFonts w:ascii="Calibri" w:eastAsia="Calibri" w:hAnsi="Calibri" w:cs="Arial"/>
          <w:kern w:val="0"/>
          <w14:ligatures w14:val="none"/>
        </w:rPr>
      </w:pPr>
    </w:p>
    <w:p w14:paraId="02A93839" w14:textId="77777777" w:rsidR="003A122C" w:rsidRPr="003A122C" w:rsidRDefault="003A122C" w:rsidP="003A122C">
      <w:pPr>
        <w:keepNext/>
        <w:keepLines/>
        <w:numPr>
          <w:ilvl w:val="2"/>
          <w:numId w:val="0"/>
        </w:numPr>
        <w:spacing w:after="180" w:line="240" w:lineRule="auto"/>
        <w:outlineLvl w:val="2"/>
        <w:rPr>
          <w:rFonts w:ascii="Arial" w:eastAsia="Times New Roman" w:hAnsi="Arial" w:cs="Arial"/>
          <w:b/>
          <w:bCs/>
          <w:kern w:val="0"/>
          <w:lang w:eastAsia="nb-NO"/>
          <w14:ligatures w14:val="none"/>
        </w:rPr>
      </w:pPr>
      <w:bookmarkStart w:id="48" w:name="_Toc39760001"/>
      <w:bookmarkStart w:id="49" w:name="_Toc43467049"/>
      <w:bookmarkStart w:id="50" w:name="_Toc57897567"/>
      <w:bookmarkStart w:id="51" w:name="_Toc119938647"/>
      <w:bookmarkStart w:id="52" w:name="_Toc168676810"/>
      <w:bookmarkStart w:id="53" w:name="_Toc226545498"/>
      <w:r w:rsidRPr="003A122C">
        <w:rPr>
          <w:rFonts w:ascii="Arial" w:eastAsia="Times New Roman" w:hAnsi="Arial" w:cs="Arial"/>
          <w:b/>
          <w:bCs/>
          <w:kern w:val="0"/>
          <w:lang w:eastAsia="nb-NO"/>
          <w14:ligatures w14:val="none"/>
        </w:rPr>
        <w:t>C. Kundens aksept av Leverandørens utredning</w:t>
      </w:r>
      <w:bookmarkEnd w:id="48"/>
      <w:bookmarkEnd w:id="49"/>
      <w:bookmarkEnd w:id="50"/>
      <w:bookmarkEnd w:id="51"/>
      <w:bookmarkEnd w:id="52"/>
      <w:bookmarkEnd w:id="53"/>
    </w:p>
    <w:p w14:paraId="30DE992E" w14:textId="7AEDF98B" w:rsidR="003A122C" w:rsidRPr="00906675" w:rsidRDefault="003A122C" w:rsidP="003A122C">
      <w:pPr>
        <w:spacing w:after="0" w:line="240" w:lineRule="auto"/>
        <w:rPr>
          <w:rFonts w:ascii="Calibri" w:eastAsia="Calibri" w:hAnsi="Calibri" w:cs="Times New Roman"/>
          <w:kern w:val="0"/>
          <w14:ligatures w14:val="none"/>
        </w:rPr>
      </w:pPr>
      <w:r w:rsidRPr="00906675">
        <w:rPr>
          <w:rFonts w:ascii="Calibri" w:eastAsia="Calibri" w:hAnsi="Calibri" w:cs="Times New Roman"/>
          <w:kern w:val="0"/>
          <w14:ligatures w14:val="none"/>
        </w:rPr>
        <w:t xml:space="preserve">Hvis </w:t>
      </w:r>
      <w:r w:rsidR="00B02CC2" w:rsidRPr="00906675">
        <w:rPr>
          <w:rFonts w:ascii="Calibri" w:eastAsia="Calibri" w:hAnsi="Calibri" w:cs="Times New Roman"/>
          <w:kern w:val="0"/>
          <w14:ligatures w14:val="none"/>
        </w:rPr>
        <w:t>IMDi</w:t>
      </w:r>
      <w:r w:rsidRPr="00906675">
        <w:rPr>
          <w:rFonts w:ascii="Calibri" w:eastAsia="Calibri" w:hAnsi="Calibri" w:cs="Times New Roman"/>
          <w:kern w:val="0"/>
          <w14:ligatures w14:val="none"/>
        </w:rPr>
        <w:t xml:space="preserve"> aksepterer Leverandørens beskrivelse av endringen, pris og øvrige konsekvenser angitt i utredningen, skal </w:t>
      </w:r>
      <w:r w:rsidR="00B02CC2" w:rsidRPr="00906675">
        <w:rPr>
          <w:rFonts w:ascii="Calibri" w:eastAsia="Calibri" w:hAnsi="Calibri" w:cs="Times New Roman"/>
          <w:kern w:val="0"/>
          <w14:ligatures w14:val="none"/>
        </w:rPr>
        <w:t>IMDi</w:t>
      </w:r>
      <w:r w:rsidRPr="00906675">
        <w:rPr>
          <w:rFonts w:ascii="Calibri" w:eastAsia="Calibri" w:hAnsi="Calibri" w:cs="Times New Roman"/>
          <w:kern w:val="0"/>
          <w14:ligatures w14:val="none"/>
        </w:rPr>
        <w:t xml:space="preserve"> gi Leverandøren skriftlig beskjed om at </w:t>
      </w:r>
      <w:r w:rsidR="00B02CC2" w:rsidRPr="00906675">
        <w:rPr>
          <w:rFonts w:ascii="Calibri" w:eastAsia="Calibri" w:hAnsi="Calibri" w:cs="Times New Roman"/>
          <w:kern w:val="0"/>
          <w14:ligatures w14:val="none"/>
        </w:rPr>
        <w:t>IMDi</w:t>
      </w:r>
      <w:r w:rsidRPr="00906675">
        <w:rPr>
          <w:rFonts w:ascii="Calibri" w:eastAsia="Calibri" w:hAnsi="Calibri" w:cs="Times New Roman"/>
          <w:kern w:val="0"/>
          <w14:ligatures w14:val="none"/>
        </w:rPr>
        <w:t xml:space="preserve"> ønsker endringen utført.</w:t>
      </w:r>
    </w:p>
    <w:p w14:paraId="66A75593" w14:textId="77777777" w:rsidR="003A122C" w:rsidRPr="00906675" w:rsidRDefault="003A122C" w:rsidP="003A122C">
      <w:pPr>
        <w:spacing w:after="0" w:line="240" w:lineRule="auto"/>
        <w:rPr>
          <w:rFonts w:ascii="Calibri" w:eastAsia="Calibri" w:hAnsi="Calibri" w:cs="Times New Roman"/>
          <w:kern w:val="0"/>
          <w14:ligatures w14:val="none"/>
        </w:rPr>
      </w:pPr>
    </w:p>
    <w:p w14:paraId="3C8ACD68" w14:textId="52545F7E" w:rsidR="003A122C" w:rsidRPr="00906675" w:rsidRDefault="003A122C" w:rsidP="003A122C">
      <w:pPr>
        <w:spacing w:after="0" w:line="240" w:lineRule="auto"/>
        <w:rPr>
          <w:rFonts w:ascii="Calibri" w:eastAsia="Calibri" w:hAnsi="Calibri" w:cs="Times New Roman"/>
          <w:kern w:val="0"/>
          <w14:ligatures w14:val="none"/>
        </w:rPr>
      </w:pPr>
      <w:r w:rsidRPr="00906675">
        <w:rPr>
          <w:rFonts w:ascii="Calibri" w:eastAsia="Calibri" w:hAnsi="Calibri" w:cs="Times New Roman"/>
          <w:kern w:val="0"/>
          <w14:ligatures w14:val="none"/>
        </w:rPr>
        <w:lastRenderedPageBreak/>
        <w:t xml:space="preserve">Leverandøren skal iverksette endringen i henhold til de frister som </w:t>
      </w:r>
      <w:proofErr w:type="gramStart"/>
      <w:r w:rsidRPr="00906675">
        <w:rPr>
          <w:rFonts w:ascii="Calibri" w:eastAsia="Calibri" w:hAnsi="Calibri" w:cs="Times New Roman"/>
          <w:kern w:val="0"/>
          <w14:ligatures w14:val="none"/>
        </w:rPr>
        <w:t>fremgår</w:t>
      </w:r>
      <w:proofErr w:type="gramEnd"/>
      <w:r w:rsidRPr="00906675">
        <w:rPr>
          <w:rFonts w:ascii="Calibri" w:eastAsia="Calibri" w:hAnsi="Calibri" w:cs="Times New Roman"/>
          <w:kern w:val="0"/>
          <w14:ligatures w14:val="none"/>
        </w:rPr>
        <w:t xml:space="preserve"> av endringsavtalen og orienterer </w:t>
      </w:r>
      <w:r w:rsidR="000A542B" w:rsidRPr="00906675">
        <w:rPr>
          <w:rFonts w:ascii="Calibri" w:eastAsia="Calibri" w:hAnsi="Calibri" w:cs="Times New Roman"/>
          <w:kern w:val="0"/>
          <w14:ligatures w14:val="none"/>
        </w:rPr>
        <w:t>IMDi</w:t>
      </w:r>
      <w:r w:rsidRPr="00906675">
        <w:rPr>
          <w:rFonts w:ascii="Calibri" w:eastAsia="Calibri" w:hAnsi="Calibri" w:cs="Times New Roman"/>
          <w:kern w:val="0"/>
          <w14:ligatures w14:val="none"/>
        </w:rPr>
        <w:t xml:space="preserve"> når endringen er utført. Endringsordren skal inntas i bilag </w:t>
      </w:r>
      <w:proofErr w:type="gramStart"/>
      <w:r w:rsidRPr="00906675">
        <w:rPr>
          <w:rFonts w:ascii="Calibri" w:eastAsia="Calibri" w:hAnsi="Calibri" w:cs="Times New Roman"/>
          <w:kern w:val="0"/>
          <w14:ligatures w14:val="none"/>
        </w:rPr>
        <w:t>9</w:t>
      </w:r>
      <w:r w:rsidR="00164338" w:rsidRPr="00906675">
        <w:rPr>
          <w:rFonts w:ascii="Calibri" w:eastAsia="Calibri" w:hAnsi="Calibri" w:cs="Times New Roman"/>
          <w:kern w:val="0"/>
          <w14:ligatures w14:val="none"/>
        </w:rPr>
        <w:t xml:space="preserve"> ;</w:t>
      </w:r>
      <w:proofErr w:type="gramEnd"/>
      <w:r w:rsidR="00164338" w:rsidRPr="00906675">
        <w:rPr>
          <w:rFonts w:ascii="Calibri" w:eastAsia="Calibri" w:hAnsi="Calibri" w:cs="Times New Roman"/>
          <w:kern w:val="0"/>
          <w14:ligatures w14:val="none"/>
        </w:rPr>
        <w:t xml:space="preserve"> </w:t>
      </w:r>
      <w:r w:rsidR="00164338" w:rsidRPr="00906675">
        <w:rPr>
          <w:rFonts w:ascii="Calibri" w:eastAsia="Calibri" w:hAnsi="Calibri" w:cs="Times New Roman"/>
          <w:i/>
          <w:iCs/>
          <w:kern w:val="0"/>
          <w14:ligatures w14:val="none"/>
        </w:rPr>
        <w:t>Endringer av leveransen etter avtaleinngåelsen</w:t>
      </w:r>
      <w:r w:rsidRPr="00906675">
        <w:rPr>
          <w:rFonts w:ascii="Calibri" w:eastAsia="Calibri" w:hAnsi="Calibri" w:cs="Times New Roman"/>
          <w:kern w:val="0"/>
          <w14:ligatures w14:val="none"/>
        </w:rPr>
        <w:t xml:space="preserve">. </w:t>
      </w:r>
    </w:p>
    <w:p w14:paraId="33F6E2ED" w14:textId="77777777" w:rsidR="003A122C" w:rsidRPr="00906675" w:rsidRDefault="003A122C" w:rsidP="003A122C">
      <w:pPr>
        <w:spacing w:after="0" w:line="240" w:lineRule="auto"/>
        <w:rPr>
          <w:rFonts w:ascii="Calibri" w:eastAsia="Calibri" w:hAnsi="Calibri" w:cs="Times New Roman"/>
          <w:kern w:val="0"/>
          <w14:ligatures w14:val="none"/>
        </w:rPr>
      </w:pPr>
    </w:p>
    <w:p w14:paraId="216C7744" w14:textId="77777777" w:rsidR="003A122C" w:rsidRPr="003A122C" w:rsidRDefault="003A122C" w:rsidP="003A122C">
      <w:pPr>
        <w:keepNext/>
        <w:keepLines/>
        <w:spacing w:before="360" w:after="120" w:line="240" w:lineRule="auto"/>
        <w:outlineLvl w:val="2"/>
        <w:rPr>
          <w:rFonts w:ascii="Arial" w:eastAsia="Times New Roman" w:hAnsi="Arial" w:cs="Arial"/>
          <w:b/>
          <w:bCs/>
          <w:kern w:val="0"/>
          <w:lang w:eastAsia="nb-NO"/>
          <w14:ligatures w14:val="none"/>
        </w:rPr>
      </w:pPr>
      <w:bookmarkStart w:id="54" w:name="_Toc57897568"/>
      <w:bookmarkStart w:id="55" w:name="_Toc119938648"/>
      <w:bookmarkStart w:id="56" w:name="_Toc168676811"/>
      <w:bookmarkStart w:id="57" w:name="_Toc226545499"/>
      <w:r w:rsidRPr="003A122C">
        <w:rPr>
          <w:rFonts w:ascii="Arial" w:eastAsia="Times New Roman" w:hAnsi="Arial" w:cs="Arial"/>
          <w:b/>
          <w:bCs/>
          <w:kern w:val="0"/>
          <w:lang w:eastAsia="nb-NO"/>
          <w14:ligatures w14:val="none"/>
        </w:rPr>
        <w:t>D. Tvisteløsning</w:t>
      </w:r>
      <w:bookmarkEnd w:id="54"/>
      <w:bookmarkEnd w:id="55"/>
      <w:bookmarkEnd w:id="56"/>
      <w:bookmarkEnd w:id="57"/>
    </w:p>
    <w:p w14:paraId="59282506" w14:textId="77777777" w:rsidR="003A122C" w:rsidRPr="003A122C" w:rsidRDefault="003A122C" w:rsidP="003A122C">
      <w:pPr>
        <w:spacing w:after="0" w:line="240" w:lineRule="auto"/>
        <w:rPr>
          <w:rFonts w:ascii="Calibri" w:eastAsia="Calibri" w:hAnsi="Calibri" w:cs="Times New Roman"/>
          <w:kern w:val="0"/>
          <w14:ligatures w14:val="none"/>
        </w:rPr>
      </w:pPr>
      <w:r w:rsidRPr="003A122C">
        <w:rPr>
          <w:rFonts w:ascii="Calibri" w:eastAsia="Calibri" w:hAnsi="Calibri" w:cs="Times New Roman"/>
          <w:kern w:val="0"/>
          <w14:ligatures w14:val="none"/>
        </w:rPr>
        <w:t>[Her kan partene beskrive nærmere hvordan uenighet om konsekvensene av en endring skal håndteres, se avtalen punkt 3.4 og 3.5, f.eks. om bruk av uavhengig ekspert eller mekling.]</w:t>
      </w:r>
    </w:p>
    <w:p w14:paraId="74212F4B" w14:textId="77777777" w:rsidR="003A122C" w:rsidRPr="003A122C" w:rsidRDefault="003A122C" w:rsidP="003A122C">
      <w:pPr>
        <w:spacing w:after="0" w:line="240" w:lineRule="auto"/>
        <w:rPr>
          <w:rFonts w:ascii="Calibri" w:eastAsia="Calibri" w:hAnsi="Calibri" w:cs="Times New Roman"/>
          <w:kern w:val="0"/>
          <w14:ligatures w14:val="none"/>
        </w:rPr>
      </w:pPr>
    </w:p>
    <w:p w14:paraId="38204177"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58" w:name="_Toc119938649"/>
      <w:bookmarkStart w:id="59" w:name="_Toc168676812"/>
      <w:bookmarkStart w:id="60" w:name="_Toc226545500"/>
      <w:r w:rsidRPr="003A122C">
        <w:rPr>
          <w:rFonts w:ascii="Arial" w:eastAsia="Times New Roman" w:hAnsi="Arial" w:cs="Arial"/>
          <w:kern w:val="0"/>
          <w:sz w:val="30"/>
          <w:szCs w:val="30"/>
          <w:lang w:eastAsia="nb-NO"/>
          <w14:ligatures w14:val="none"/>
        </w:rPr>
        <w:t>Avtalens punkt 5.2.2 Nøkkelpersonell</w:t>
      </w:r>
      <w:bookmarkEnd w:id="58"/>
      <w:bookmarkEnd w:id="59"/>
      <w:bookmarkEnd w:id="60"/>
    </w:p>
    <w:p w14:paraId="487C3764" w14:textId="77777777" w:rsidR="003A122C" w:rsidRPr="003A122C" w:rsidRDefault="003A122C" w:rsidP="003A122C">
      <w:pPr>
        <w:spacing w:after="0" w:line="240" w:lineRule="auto"/>
        <w:rPr>
          <w:rFonts w:ascii="Calibri" w:eastAsia="Calibri" w:hAnsi="Calibri" w:cs="Times New Roman"/>
          <w:kern w:val="0"/>
          <w:lang w:eastAsia="nb-NO"/>
          <w14:ligatures w14:val="none"/>
        </w:rPr>
      </w:pPr>
      <w:r w:rsidRPr="003A122C">
        <w:rPr>
          <w:rFonts w:ascii="Calibri" w:eastAsia="Calibri" w:hAnsi="Calibri" w:cs="Times New Roman"/>
          <w:kern w:val="0"/>
          <w:lang w:eastAsia="nb-NO"/>
          <w14:ligatures w14:val="none"/>
        </w:rPr>
        <w:t xml:space="preserve">Leverandørens nøkkelpersonell skal fremgå her. </w:t>
      </w:r>
    </w:p>
    <w:p w14:paraId="6065C3E7" w14:textId="77777777" w:rsidR="003A122C" w:rsidRPr="003A122C" w:rsidRDefault="003A122C" w:rsidP="003A122C">
      <w:pPr>
        <w:spacing w:after="0" w:line="240" w:lineRule="auto"/>
        <w:rPr>
          <w:rFonts w:ascii="Calibri" w:eastAsia="Calibri" w:hAnsi="Calibri" w:cs="Times New Roman"/>
          <w:kern w:val="0"/>
          <w:lang w:eastAsia="nb-NO"/>
          <w14:ligatures w14:val="none"/>
        </w:rPr>
      </w:pPr>
    </w:p>
    <w:p w14:paraId="2B6C53FC" w14:textId="77777777" w:rsidR="0099372D" w:rsidRPr="009D5288" w:rsidRDefault="0099372D" w:rsidP="003A122C">
      <w:pPr>
        <w:spacing w:after="0" w:line="240" w:lineRule="auto"/>
        <w:rPr>
          <w:rFonts w:ascii="Calibri" w:eastAsia="Calibri" w:hAnsi="Calibri" w:cs="Times New Roman"/>
          <w:kern w:val="0"/>
          <w14:ligatures w14:val="none"/>
        </w:rPr>
      </w:pPr>
      <w:r w:rsidRPr="009D5288">
        <w:rPr>
          <w:rFonts w:ascii="Calibri" w:eastAsia="Calibri" w:hAnsi="Calibri" w:cs="Times New Roman"/>
          <w:kern w:val="0"/>
          <w14:ligatures w14:val="none"/>
        </w:rPr>
        <w:t>Leverandøren må angi hvem de anser som nøkkelpersonell for leveransen i tabellen nedenfor:</w:t>
      </w:r>
    </w:p>
    <w:p w14:paraId="3B19672F" w14:textId="4EE14E67" w:rsidR="003A122C" w:rsidRPr="009D5288" w:rsidRDefault="003A122C" w:rsidP="003A122C">
      <w:pPr>
        <w:spacing w:after="0" w:line="240" w:lineRule="auto"/>
        <w:rPr>
          <w:rFonts w:ascii="Calibri" w:eastAsia="Calibri" w:hAnsi="Calibri" w:cs="Times New Roman"/>
          <w:kern w:val="0"/>
          <w14:ligatures w14:val="none"/>
        </w:rPr>
      </w:pPr>
      <w:r w:rsidRPr="009D5288">
        <w:rPr>
          <w:rFonts w:ascii="Calibri" w:eastAsia="Calibri" w:hAnsi="Calibri" w:cs="Times New Roman"/>
          <w:kern w:val="0"/>
          <w14:ligatures w14:val="none"/>
        </w:rPr>
        <w:t xml:space="preserve">Leverandørens nøkkelpersonell: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6"/>
        <w:gridCol w:w="3012"/>
        <w:gridCol w:w="3046"/>
      </w:tblGrid>
      <w:tr w:rsidR="003A122C" w:rsidRPr="009D5288" w14:paraId="68BFEB5F" w14:textId="77777777" w:rsidTr="0099372D">
        <w:tc>
          <w:tcPr>
            <w:tcW w:w="2896" w:type="dxa"/>
            <w:shd w:val="clear" w:color="auto" w:fill="D9D9D9"/>
          </w:tcPr>
          <w:p w14:paraId="58984FFD" w14:textId="77777777" w:rsidR="003A122C" w:rsidRPr="009D5288" w:rsidRDefault="003A122C" w:rsidP="003A122C">
            <w:pPr>
              <w:spacing w:after="0" w:line="240" w:lineRule="auto"/>
              <w:rPr>
                <w:rFonts w:ascii="Calibri" w:eastAsia="Calibri" w:hAnsi="Calibri" w:cs="Times New Roman"/>
                <w:kern w:val="0"/>
                <w14:ligatures w14:val="none"/>
              </w:rPr>
            </w:pPr>
            <w:r w:rsidRPr="009D5288">
              <w:rPr>
                <w:rFonts w:ascii="Calibri" w:eastAsia="Calibri" w:hAnsi="Calibri" w:cs="Times New Roman"/>
                <w:kern w:val="0"/>
                <w14:ligatures w14:val="none"/>
              </w:rPr>
              <w:t>Navn</w:t>
            </w:r>
          </w:p>
        </w:tc>
        <w:tc>
          <w:tcPr>
            <w:tcW w:w="3012" w:type="dxa"/>
            <w:shd w:val="clear" w:color="auto" w:fill="D9D9D9"/>
          </w:tcPr>
          <w:p w14:paraId="6641758C" w14:textId="3656961C" w:rsidR="003A122C" w:rsidRPr="009D5288" w:rsidRDefault="00F84E82" w:rsidP="003A122C">
            <w:pPr>
              <w:spacing w:after="0" w:line="240" w:lineRule="auto"/>
              <w:rPr>
                <w:rFonts w:ascii="Calibri" w:eastAsia="Calibri" w:hAnsi="Calibri" w:cs="Times New Roman"/>
                <w:kern w:val="0"/>
                <w14:ligatures w14:val="none"/>
              </w:rPr>
            </w:pPr>
            <w:r w:rsidRPr="009D5288">
              <w:rPr>
                <w:rFonts w:ascii="Calibri" w:eastAsia="Calibri" w:hAnsi="Calibri" w:cs="Times New Roman"/>
                <w:kern w:val="0"/>
                <w14:ligatures w14:val="none"/>
              </w:rPr>
              <w:t>Stilling/</w:t>
            </w:r>
            <w:r w:rsidR="003A122C" w:rsidRPr="009D5288">
              <w:rPr>
                <w:rFonts w:ascii="Calibri" w:eastAsia="Calibri" w:hAnsi="Calibri" w:cs="Times New Roman"/>
                <w:kern w:val="0"/>
                <w14:ligatures w14:val="none"/>
              </w:rPr>
              <w:t>Kategori</w:t>
            </w:r>
          </w:p>
        </w:tc>
        <w:tc>
          <w:tcPr>
            <w:tcW w:w="3046" w:type="dxa"/>
            <w:shd w:val="clear" w:color="auto" w:fill="D9D9D9"/>
          </w:tcPr>
          <w:p w14:paraId="7847777D" w14:textId="77777777" w:rsidR="003A122C" w:rsidRPr="009D5288" w:rsidRDefault="003A122C" w:rsidP="003A122C">
            <w:pPr>
              <w:spacing w:after="0" w:line="240" w:lineRule="auto"/>
              <w:rPr>
                <w:rFonts w:ascii="Calibri" w:eastAsia="Calibri" w:hAnsi="Calibri" w:cs="Times New Roman"/>
                <w:kern w:val="0"/>
                <w14:ligatures w14:val="none"/>
              </w:rPr>
            </w:pPr>
            <w:r w:rsidRPr="009D5288">
              <w:rPr>
                <w:rFonts w:ascii="Calibri" w:eastAsia="Calibri" w:hAnsi="Calibri" w:cs="Times New Roman"/>
                <w:kern w:val="0"/>
                <w14:ligatures w14:val="none"/>
              </w:rPr>
              <w:t>Kompetanseområde</w:t>
            </w:r>
          </w:p>
        </w:tc>
      </w:tr>
      <w:tr w:rsidR="003A122C" w:rsidRPr="009D5288" w14:paraId="5C73EEBA" w14:textId="77777777" w:rsidTr="0099372D">
        <w:tc>
          <w:tcPr>
            <w:tcW w:w="2896" w:type="dxa"/>
          </w:tcPr>
          <w:p w14:paraId="25B58A2F" w14:textId="77777777" w:rsidR="003A122C" w:rsidRPr="009D5288" w:rsidRDefault="003A122C" w:rsidP="003A122C">
            <w:pPr>
              <w:spacing w:after="0" w:line="240" w:lineRule="auto"/>
              <w:rPr>
                <w:rFonts w:ascii="Calibri" w:eastAsia="Calibri" w:hAnsi="Calibri" w:cs="Times New Roman"/>
                <w:kern w:val="0"/>
                <w14:ligatures w14:val="none"/>
              </w:rPr>
            </w:pPr>
          </w:p>
        </w:tc>
        <w:tc>
          <w:tcPr>
            <w:tcW w:w="3012" w:type="dxa"/>
          </w:tcPr>
          <w:p w14:paraId="4082EB6A" w14:textId="77777777" w:rsidR="003A122C" w:rsidRPr="009D5288" w:rsidRDefault="003A122C" w:rsidP="003A122C">
            <w:pPr>
              <w:spacing w:after="0" w:line="240" w:lineRule="auto"/>
              <w:rPr>
                <w:rFonts w:ascii="Calibri" w:eastAsia="Calibri" w:hAnsi="Calibri" w:cs="Times New Roman"/>
                <w:kern w:val="0"/>
                <w14:ligatures w14:val="none"/>
              </w:rPr>
            </w:pPr>
          </w:p>
        </w:tc>
        <w:tc>
          <w:tcPr>
            <w:tcW w:w="3046" w:type="dxa"/>
          </w:tcPr>
          <w:p w14:paraId="798E2024" w14:textId="77777777" w:rsidR="003A122C" w:rsidRPr="009D5288" w:rsidRDefault="003A122C" w:rsidP="003A122C">
            <w:pPr>
              <w:spacing w:after="0" w:line="240" w:lineRule="auto"/>
              <w:rPr>
                <w:rFonts w:ascii="Calibri" w:eastAsia="Calibri" w:hAnsi="Calibri" w:cs="Times New Roman"/>
                <w:kern w:val="0"/>
                <w14:ligatures w14:val="none"/>
              </w:rPr>
            </w:pPr>
          </w:p>
        </w:tc>
      </w:tr>
      <w:tr w:rsidR="003A122C" w:rsidRPr="003A122C" w14:paraId="11A7FCD2" w14:textId="77777777" w:rsidTr="0099372D">
        <w:tc>
          <w:tcPr>
            <w:tcW w:w="2896" w:type="dxa"/>
          </w:tcPr>
          <w:p w14:paraId="669A33E7" w14:textId="77777777" w:rsidR="003A122C" w:rsidRPr="003A122C" w:rsidRDefault="003A122C" w:rsidP="003A122C">
            <w:pPr>
              <w:spacing w:after="0" w:line="240" w:lineRule="auto"/>
              <w:rPr>
                <w:rFonts w:ascii="Calibri" w:eastAsia="Calibri" w:hAnsi="Calibri" w:cs="Times New Roman"/>
                <w:color w:val="EE0000"/>
                <w:kern w:val="0"/>
                <w14:ligatures w14:val="none"/>
              </w:rPr>
            </w:pPr>
          </w:p>
        </w:tc>
        <w:tc>
          <w:tcPr>
            <w:tcW w:w="3012" w:type="dxa"/>
          </w:tcPr>
          <w:p w14:paraId="44C6190F" w14:textId="77777777" w:rsidR="003A122C" w:rsidRPr="003A122C" w:rsidRDefault="003A122C" w:rsidP="003A122C">
            <w:pPr>
              <w:spacing w:after="0" w:line="240" w:lineRule="auto"/>
              <w:rPr>
                <w:rFonts w:ascii="Calibri" w:eastAsia="Calibri" w:hAnsi="Calibri" w:cs="Times New Roman"/>
                <w:color w:val="EE0000"/>
                <w:kern w:val="0"/>
                <w14:ligatures w14:val="none"/>
              </w:rPr>
            </w:pPr>
          </w:p>
        </w:tc>
        <w:tc>
          <w:tcPr>
            <w:tcW w:w="3046" w:type="dxa"/>
          </w:tcPr>
          <w:p w14:paraId="7EBC1CC0" w14:textId="77777777" w:rsidR="003A122C" w:rsidRPr="003A122C" w:rsidRDefault="003A122C" w:rsidP="003A122C">
            <w:pPr>
              <w:spacing w:after="0" w:line="240" w:lineRule="auto"/>
              <w:rPr>
                <w:rFonts w:ascii="Calibri" w:eastAsia="Calibri" w:hAnsi="Calibri" w:cs="Times New Roman"/>
                <w:color w:val="EE0000"/>
                <w:kern w:val="0"/>
                <w14:ligatures w14:val="none"/>
              </w:rPr>
            </w:pPr>
          </w:p>
        </w:tc>
      </w:tr>
      <w:tr w:rsidR="003A122C" w:rsidRPr="003A122C" w14:paraId="7669BF38" w14:textId="77777777" w:rsidTr="0099372D">
        <w:tc>
          <w:tcPr>
            <w:tcW w:w="2896" w:type="dxa"/>
          </w:tcPr>
          <w:p w14:paraId="749ABC8F" w14:textId="77777777" w:rsidR="003A122C" w:rsidRPr="003A122C" w:rsidRDefault="003A122C" w:rsidP="003A122C">
            <w:pPr>
              <w:spacing w:after="0" w:line="240" w:lineRule="auto"/>
              <w:rPr>
                <w:rFonts w:ascii="Calibri" w:eastAsia="Calibri" w:hAnsi="Calibri" w:cs="Times New Roman"/>
                <w:color w:val="EE0000"/>
                <w:kern w:val="0"/>
                <w14:ligatures w14:val="none"/>
              </w:rPr>
            </w:pPr>
          </w:p>
        </w:tc>
        <w:tc>
          <w:tcPr>
            <w:tcW w:w="3012" w:type="dxa"/>
          </w:tcPr>
          <w:p w14:paraId="6F40A398" w14:textId="77777777" w:rsidR="003A122C" w:rsidRPr="003A122C" w:rsidRDefault="003A122C" w:rsidP="003A122C">
            <w:pPr>
              <w:spacing w:after="0" w:line="240" w:lineRule="auto"/>
              <w:rPr>
                <w:rFonts w:ascii="Calibri" w:eastAsia="Calibri" w:hAnsi="Calibri" w:cs="Times New Roman"/>
                <w:color w:val="EE0000"/>
                <w:kern w:val="0"/>
                <w14:ligatures w14:val="none"/>
              </w:rPr>
            </w:pPr>
          </w:p>
        </w:tc>
        <w:tc>
          <w:tcPr>
            <w:tcW w:w="3046" w:type="dxa"/>
          </w:tcPr>
          <w:p w14:paraId="1DD102EB" w14:textId="77777777" w:rsidR="003A122C" w:rsidRPr="003A122C" w:rsidRDefault="003A122C" w:rsidP="003A122C">
            <w:pPr>
              <w:spacing w:after="0" w:line="240" w:lineRule="auto"/>
              <w:rPr>
                <w:rFonts w:ascii="Calibri" w:eastAsia="Calibri" w:hAnsi="Calibri" w:cs="Times New Roman"/>
                <w:color w:val="EE0000"/>
                <w:kern w:val="0"/>
                <w14:ligatures w14:val="none"/>
              </w:rPr>
            </w:pPr>
          </w:p>
        </w:tc>
      </w:tr>
      <w:tr w:rsidR="003A122C" w:rsidRPr="003A122C" w14:paraId="273C2887" w14:textId="77777777" w:rsidTr="0099372D">
        <w:trPr>
          <w:trHeight w:val="70"/>
        </w:trPr>
        <w:tc>
          <w:tcPr>
            <w:tcW w:w="2896" w:type="dxa"/>
          </w:tcPr>
          <w:p w14:paraId="51D9BCFB" w14:textId="77777777" w:rsidR="003A122C" w:rsidRPr="003A122C" w:rsidRDefault="003A122C" w:rsidP="003A122C">
            <w:pPr>
              <w:spacing w:after="0" w:line="240" w:lineRule="auto"/>
              <w:rPr>
                <w:rFonts w:ascii="Calibri" w:eastAsia="Calibri" w:hAnsi="Calibri" w:cs="Times New Roman"/>
                <w:color w:val="EE0000"/>
                <w:kern w:val="0"/>
                <w14:ligatures w14:val="none"/>
              </w:rPr>
            </w:pPr>
          </w:p>
        </w:tc>
        <w:tc>
          <w:tcPr>
            <w:tcW w:w="3012" w:type="dxa"/>
          </w:tcPr>
          <w:p w14:paraId="2933C9EB" w14:textId="77777777" w:rsidR="003A122C" w:rsidRPr="003A122C" w:rsidRDefault="003A122C" w:rsidP="003A122C">
            <w:pPr>
              <w:spacing w:after="0" w:line="240" w:lineRule="auto"/>
              <w:rPr>
                <w:rFonts w:ascii="Calibri" w:eastAsia="Calibri" w:hAnsi="Calibri" w:cs="Times New Roman"/>
                <w:color w:val="EE0000"/>
                <w:kern w:val="0"/>
                <w14:ligatures w14:val="none"/>
              </w:rPr>
            </w:pPr>
          </w:p>
        </w:tc>
        <w:tc>
          <w:tcPr>
            <w:tcW w:w="3046" w:type="dxa"/>
          </w:tcPr>
          <w:p w14:paraId="42D602F4" w14:textId="77777777" w:rsidR="003A122C" w:rsidRPr="003A122C" w:rsidRDefault="003A122C" w:rsidP="003A122C">
            <w:pPr>
              <w:spacing w:after="0" w:line="240" w:lineRule="auto"/>
              <w:rPr>
                <w:rFonts w:ascii="Calibri" w:eastAsia="Calibri" w:hAnsi="Calibri" w:cs="Times New Roman"/>
                <w:color w:val="EE0000"/>
                <w:kern w:val="0"/>
                <w14:ligatures w14:val="none"/>
              </w:rPr>
            </w:pPr>
          </w:p>
        </w:tc>
      </w:tr>
      <w:tr w:rsidR="0099372D" w:rsidRPr="003A122C" w14:paraId="509F837E" w14:textId="77777777" w:rsidTr="0099372D">
        <w:trPr>
          <w:trHeight w:val="70"/>
        </w:trPr>
        <w:tc>
          <w:tcPr>
            <w:tcW w:w="2896" w:type="dxa"/>
          </w:tcPr>
          <w:p w14:paraId="662F7D8D" w14:textId="77777777" w:rsidR="0099372D" w:rsidRPr="003A122C" w:rsidRDefault="0099372D" w:rsidP="003A122C">
            <w:pPr>
              <w:spacing w:after="0" w:line="240" w:lineRule="auto"/>
              <w:rPr>
                <w:rFonts w:ascii="Calibri" w:eastAsia="Calibri" w:hAnsi="Calibri" w:cs="Times New Roman"/>
                <w:color w:val="EE0000"/>
                <w:kern w:val="0"/>
                <w14:ligatures w14:val="none"/>
              </w:rPr>
            </w:pPr>
          </w:p>
        </w:tc>
        <w:tc>
          <w:tcPr>
            <w:tcW w:w="3012" w:type="dxa"/>
          </w:tcPr>
          <w:p w14:paraId="46F07479" w14:textId="77777777" w:rsidR="0099372D" w:rsidRPr="003A122C" w:rsidRDefault="0099372D" w:rsidP="003A122C">
            <w:pPr>
              <w:spacing w:after="0" w:line="240" w:lineRule="auto"/>
              <w:rPr>
                <w:rFonts w:ascii="Calibri" w:eastAsia="Calibri" w:hAnsi="Calibri" w:cs="Times New Roman"/>
                <w:color w:val="EE0000"/>
                <w:kern w:val="0"/>
                <w14:ligatures w14:val="none"/>
              </w:rPr>
            </w:pPr>
          </w:p>
        </w:tc>
        <w:tc>
          <w:tcPr>
            <w:tcW w:w="3046" w:type="dxa"/>
          </w:tcPr>
          <w:p w14:paraId="11B10F2A" w14:textId="77777777" w:rsidR="0099372D" w:rsidRPr="003A122C" w:rsidRDefault="0099372D" w:rsidP="003A122C">
            <w:pPr>
              <w:spacing w:after="0" w:line="240" w:lineRule="auto"/>
              <w:rPr>
                <w:rFonts w:ascii="Calibri" w:eastAsia="Calibri" w:hAnsi="Calibri" w:cs="Times New Roman"/>
                <w:color w:val="EE0000"/>
                <w:kern w:val="0"/>
                <w14:ligatures w14:val="none"/>
              </w:rPr>
            </w:pPr>
          </w:p>
        </w:tc>
      </w:tr>
    </w:tbl>
    <w:p w14:paraId="49EB8D5F" w14:textId="77777777" w:rsidR="003A122C" w:rsidRPr="003A122C" w:rsidRDefault="003A122C" w:rsidP="003A122C">
      <w:pPr>
        <w:spacing w:after="0" w:line="240" w:lineRule="auto"/>
        <w:rPr>
          <w:rFonts w:ascii="Calibri" w:eastAsia="Calibri" w:hAnsi="Calibri" w:cs="Times New Roman"/>
          <w:color w:val="EE0000"/>
          <w:kern w:val="0"/>
          <w:lang w:eastAsia="nb-NO"/>
          <w14:ligatures w14:val="none"/>
        </w:rPr>
      </w:pPr>
    </w:p>
    <w:p w14:paraId="6C9B568B"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61" w:name="_Toc119938650"/>
      <w:bookmarkStart w:id="62" w:name="_Toc168676813"/>
      <w:bookmarkStart w:id="63" w:name="_Toc226545501"/>
      <w:r w:rsidRPr="003A122C">
        <w:rPr>
          <w:rFonts w:ascii="Arial" w:eastAsia="Times New Roman" w:hAnsi="Arial" w:cs="Arial"/>
          <w:kern w:val="0"/>
          <w:sz w:val="30"/>
          <w:szCs w:val="30"/>
          <w:lang w:eastAsia="nb-NO"/>
          <w14:ligatures w14:val="none"/>
        </w:rPr>
        <w:t>Avtalens punkt 5.3.1 Leverandørens bruk av underleverandører</w:t>
      </w:r>
      <w:bookmarkEnd w:id="61"/>
      <w:bookmarkEnd w:id="62"/>
      <w:bookmarkEnd w:id="63"/>
    </w:p>
    <w:p w14:paraId="3CC539C4" w14:textId="77777777" w:rsidR="000C2B4F" w:rsidRPr="00E10A11" w:rsidRDefault="003A122C" w:rsidP="003A122C">
      <w:pPr>
        <w:spacing w:after="0" w:line="240" w:lineRule="auto"/>
        <w:rPr>
          <w:rFonts w:ascii="Calibri" w:eastAsia="Calibri" w:hAnsi="Calibri" w:cs="Times New Roman"/>
          <w:kern w:val="0"/>
          <w14:ligatures w14:val="none"/>
        </w:rPr>
      </w:pPr>
      <w:r w:rsidRPr="00E10A11">
        <w:rPr>
          <w:rFonts w:ascii="Calibri" w:eastAsia="Calibri" w:hAnsi="Calibri" w:cs="Times New Roman"/>
          <w:kern w:val="0"/>
          <w14:ligatures w14:val="none"/>
        </w:rPr>
        <w:t xml:space="preserve">Leverandørens godkjente underleverandører skal angis her. </w:t>
      </w:r>
    </w:p>
    <w:p w14:paraId="1895D8FB" w14:textId="77777777" w:rsidR="000C2B4F" w:rsidRPr="00E10A11" w:rsidRDefault="000C2B4F" w:rsidP="003A122C">
      <w:pPr>
        <w:spacing w:after="0" w:line="240" w:lineRule="auto"/>
        <w:rPr>
          <w:rFonts w:ascii="Calibri" w:eastAsia="Calibri" w:hAnsi="Calibri" w:cs="Times New Roman"/>
          <w:kern w:val="0"/>
          <w14:ligatures w14:val="none"/>
        </w:rPr>
      </w:pPr>
    </w:p>
    <w:p w14:paraId="1E53F4F4" w14:textId="7545FA07" w:rsidR="003A122C" w:rsidRPr="00E10A11" w:rsidRDefault="003A122C" w:rsidP="003A122C">
      <w:pPr>
        <w:spacing w:after="0" w:line="240" w:lineRule="auto"/>
        <w:rPr>
          <w:rFonts w:ascii="Calibri" w:eastAsia="Calibri" w:hAnsi="Calibri" w:cs="Times New Roman"/>
          <w:kern w:val="0"/>
          <w14:ligatures w14:val="none"/>
        </w:rPr>
      </w:pPr>
      <w:r w:rsidRPr="00E10A11">
        <w:rPr>
          <w:rFonts w:ascii="Calibri" w:eastAsia="Calibri" w:hAnsi="Calibri" w:cs="Times New Roman"/>
          <w:kern w:val="0"/>
          <w14:ligatures w14:val="none"/>
        </w:rPr>
        <w:t xml:space="preserve">Det vises til rammeavtalens krav om bruk av underleverandører.  Hvis Leverandøren skal ha anledning til å skifte ut underleverandører uten skriftlig forhåndssamtykke fra Kunden, skal det fremgå her. </w:t>
      </w:r>
    </w:p>
    <w:p w14:paraId="15E90232" w14:textId="77777777" w:rsidR="003A122C" w:rsidRPr="0076783B" w:rsidRDefault="003A122C" w:rsidP="003A122C">
      <w:pPr>
        <w:spacing w:after="0" w:line="240" w:lineRule="auto"/>
        <w:rPr>
          <w:rFonts w:ascii="Calibri" w:eastAsia="Calibri" w:hAnsi="Calibri" w:cs="Times New Roman"/>
          <w:color w:val="0F9ED5" w:themeColor="accent4"/>
          <w:kern w:val="0"/>
          <w14:ligatures w14:val="none"/>
        </w:rPr>
      </w:pPr>
    </w:p>
    <w:p w14:paraId="2705EB91"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64" w:name="_Toc119938651"/>
      <w:bookmarkStart w:id="65" w:name="_Toc168676814"/>
      <w:bookmarkStart w:id="66" w:name="_Toc226545502"/>
      <w:r w:rsidRPr="003A122C">
        <w:rPr>
          <w:rFonts w:ascii="Arial" w:eastAsia="Times New Roman" w:hAnsi="Arial" w:cs="Arial"/>
          <w:kern w:val="0"/>
          <w:sz w:val="30"/>
          <w:szCs w:val="30"/>
          <w:lang w:eastAsia="nb-NO"/>
          <w14:ligatures w14:val="none"/>
        </w:rPr>
        <w:t>Avtalens punkt 5.3.2 Kundens bruk av tredjepart</w:t>
      </w:r>
      <w:bookmarkEnd w:id="64"/>
      <w:bookmarkEnd w:id="65"/>
      <w:bookmarkEnd w:id="66"/>
    </w:p>
    <w:p w14:paraId="421A22B0" w14:textId="57EFA873" w:rsidR="000245BB" w:rsidRPr="00451600" w:rsidRDefault="003A122C" w:rsidP="003A122C">
      <w:pPr>
        <w:spacing w:after="0" w:line="240" w:lineRule="auto"/>
        <w:rPr>
          <w:rFonts w:ascii="Calibri" w:eastAsia="Calibri" w:hAnsi="Calibri" w:cs="Times New Roman"/>
          <w:kern w:val="0"/>
          <w14:ligatures w14:val="none"/>
        </w:rPr>
      </w:pPr>
      <w:r w:rsidRPr="00451600">
        <w:rPr>
          <w:rFonts w:ascii="Calibri" w:eastAsia="Calibri" w:hAnsi="Calibri" w:cs="Times New Roman"/>
          <w:kern w:val="0"/>
          <w14:ligatures w14:val="none"/>
        </w:rPr>
        <w:t xml:space="preserve">Hvis Kunden skal la seg bistå av tredjepart i forbindelse med sine oppgaver under avtalen, skal Kunden angi tredjeparten(e) her. </w:t>
      </w:r>
    </w:p>
    <w:p w14:paraId="73CFEC50" w14:textId="0AA6D1EB" w:rsidR="0050149E" w:rsidRPr="00451600" w:rsidRDefault="004A22B9" w:rsidP="003A122C">
      <w:pPr>
        <w:spacing w:after="0" w:line="240" w:lineRule="auto"/>
        <w:rPr>
          <w:rFonts w:ascii="Calibri" w:eastAsia="Calibri" w:hAnsi="Calibri" w:cs="Times New Roman"/>
          <w:kern w:val="0"/>
          <w14:ligatures w14:val="none"/>
        </w:rPr>
      </w:pPr>
      <w:r>
        <w:rPr>
          <w:rFonts w:ascii="Calibri" w:eastAsia="Calibri" w:hAnsi="Calibri" w:cs="Times New Roman"/>
          <w:kern w:val="0"/>
          <w14:ligatures w14:val="none"/>
        </w:rPr>
        <w:t xml:space="preserve">Det er pr nå </w:t>
      </w:r>
      <w:r w:rsidR="00E73266">
        <w:rPr>
          <w:rFonts w:ascii="Calibri" w:eastAsia="Calibri" w:hAnsi="Calibri" w:cs="Times New Roman"/>
          <w:kern w:val="0"/>
          <w14:ligatures w14:val="none"/>
        </w:rPr>
        <w:t xml:space="preserve">er </w:t>
      </w:r>
      <w:r>
        <w:rPr>
          <w:rFonts w:ascii="Calibri" w:eastAsia="Calibri" w:hAnsi="Calibri" w:cs="Times New Roman"/>
          <w:kern w:val="0"/>
          <w14:ligatures w14:val="none"/>
        </w:rPr>
        <w:t>ingen 3.part involvert.</w:t>
      </w:r>
    </w:p>
    <w:p w14:paraId="412BE7FF" w14:textId="77777777" w:rsidR="000245BB" w:rsidRDefault="000245BB" w:rsidP="003A122C">
      <w:pPr>
        <w:spacing w:after="0" w:line="240" w:lineRule="auto"/>
        <w:rPr>
          <w:rFonts w:ascii="Calibri" w:eastAsia="Calibri" w:hAnsi="Calibri" w:cs="Times New Roman"/>
          <w:color w:val="EE0000"/>
          <w:kern w:val="0"/>
          <w14:ligatures w14:val="none"/>
        </w:rPr>
      </w:pPr>
    </w:p>
    <w:p w14:paraId="6D883ABF" w14:textId="321A8B9F" w:rsidR="003A122C" w:rsidRPr="00BC5D17" w:rsidRDefault="000245BB" w:rsidP="003A122C">
      <w:pPr>
        <w:spacing w:after="0" w:line="240" w:lineRule="auto"/>
        <w:rPr>
          <w:rFonts w:ascii="Calibri" w:eastAsia="Calibri" w:hAnsi="Calibri" w:cs="Times New Roman"/>
          <w:kern w:val="0"/>
          <w14:ligatures w14:val="none"/>
        </w:rPr>
      </w:pPr>
      <w:r w:rsidRPr="00BC5D17">
        <w:rPr>
          <w:rFonts w:ascii="Calibri" w:eastAsia="Calibri" w:hAnsi="Calibri" w:cs="Times New Roman"/>
          <w:kern w:val="0"/>
          <w14:ligatures w14:val="none"/>
        </w:rPr>
        <w:t>O</w:t>
      </w:r>
      <w:r w:rsidR="003A122C" w:rsidRPr="00BC5D17">
        <w:rPr>
          <w:rFonts w:ascii="Calibri" w:eastAsia="Calibri" w:hAnsi="Calibri" w:cs="Times New Roman"/>
          <w:kern w:val="0"/>
          <w14:ligatures w14:val="none"/>
        </w:rPr>
        <w:t>mfang av samarbeid med tredjepart følger av rammeavtalen.</w:t>
      </w:r>
      <w:r w:rsidR="00BC5D17" w:rsidRPr="00BC5D17">
        <w:rPr>
          <w:rFonts w:ascii="Calibri" w:eastAsia="Calibri" w:hAnsi="Calibri" w:cs="Times New Roman"/>
          <w:kern w:val="0"/>
          <w14:ligatures w14:val="none"/>
        </w:rPr>
        <w:t xml:space="preserve"> </w:t>
      </w:r>
      <w:r w:rsidR="003A122C" w:rsidRPr="00BC5D17">
        <w:rPr>
          <w:rFonts w:ascii="Calibri" w:eastAsia="Calibri" w:hAnsi="Calibri" w:cs="Times New Roman"/>
          <w:kern w:val="0"/>
          <w14:ligatures w14:val="none"/>
        </w:rPr>
        <w:t>[fylles ut ved oppstart av tjenestene]</w:t>
      </w:r>
    </w:p>
    <w:p w14:paraId="1E42A59A"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67" w:name="_Toc119938652"/>
      <w:bookmarkStart w:id="68" w:name="_Toc168676815"/>
      <w:bookmarkStart w:id="69" w:name="_Toc226545503"/>
      <w:r w:rsidRPr="003A122C">
        <w:rPr>
          <w:rFonts w:ascii="Arial" w:eastAsia="Times New Roman" w:hAnsi="Arial" w:cs="Arial"/>
          <w:kern w:val="0"/>
          <w:sz w:val="30"/>
          <w:szCs w:val="30"/>
          <w:lang w:eastAsia="nb-NO"/>
          <w14:ligatures w14:val="none"/>
        </w:rPr>
        <w:t>Avtalens punkt 5.6 Møter</w:t>
      </w:r>
      <w:bookmarkEnd w:id="67"/>
      <w:bookmarkEnd w:id="68"/>
      <w:bookmarkEnd w:id="69"/>
    </w:p>
    <w:p w14:paraId="7DD7D44A" w14:textId="77777777" w:rsidR="003A122C" w:rsidRPr="00BC5D17" w:rsidRDefault="003A122C" w:rsidP="003A122C">
      <w:pPr>
        <w:spacing w:after="0" w:line="240" w:lineRule="auto"/>
        <w:rPr>
          <w:rFonts w:ascii="Calibri" w:eastAsia="Calibri" w:hAnsi="Calibri" w:cs="Times New Roman"/>
          <w:kern w:val="0"/>
          <w14:ligatures w14:val="none"/>
        </w:rPr>
      </w:pPr>
      <w:r w:rsidRPr="00BC5D17">
        <w:rPr>
          <w:rFonts w:ascii="Calibri" w:eastAsia="Calibri" w:hAnsi="Calibri" w:cs="Times New Roman"/>
          <w:kern w:val="0"/>
          <w14:ligatures w14:val="none"/>
        </w:rPr>
        <w:t xml:space="preserve">Andre frister og rutiner for møter kan fremgå her. </w:t>
      </w:r>
    </w:p>
    <w:p w14:paraId="5BF828CC" w14:textId="77777777" w:rsidR="003A122C" w:rsidRPr="00BC5D17" w:rsidRDefault="003A122C" w:rsidP="003A122C">
      <w:pPr>
        <w:spacing w:after="0" w:line="240" w:lineRule="auto"/>
        <w:rPr>
          <w:rFonts w:ascii="Calibri" w:eastAsia="Calibri" w:hAnsi="Calibri" w:cs="Times New Roman"/>
          <w:kern w:val="0"/>
          <w14:ligatures w14:val="none"/>
        </w:rPr>
      </w:pPr>
      <w:r w:rsidRPr="00BC5D17">
        <w:rPr>
          <w:rFonts w:ascii="Calibri" w:eastAsia="Calibri" w:hAnsi="Calibri" w:cs="Times New Roman"/>
          <w:kern w:val="0"/>
          <w14:ligatures w14:val="none"/>
        </w:rPr>
        <w:t>Møter mellom partene avtales ved oppstart av tjenestene innen de føringer som er gitt i rammeavtalen.</w:t>
      </w:r>
    </w:p>
    <w:p w14:paraId="2F6680E2" w14:textId="77777777" w:rsidR="003A122C" w:rsidRPr="003A122C" w:rsidRDefault="003A122C" w:rsidP="003A122C">
      <w:pPr>
        <w:spacing w:after="0" w:line="240" w:lineRule="auto"/>
        <w:rPr>
          <w:rFonts w:ascii="Calibri" w:eastAsia="Calibri" w:hAnsi="Calibri" w:cs="Times New Roman"/>
          <w:kern w:val="0"/>
          <w14:ligatures w14:val="none"/>
        </w:rPr>
      </w:pPr>
    </w:p>
    <w:p w14:paraId="0A6B1BEC"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70" w:name="_Toc119938653"/>
      <w:bookmarkStart w:id="71" w:name="_Toc168676816"/>
      <w:bookmarkStart w:id="72" w:name="_Toc226545504"/>
      <w:r w:rsidRPr="003A122C">
        <w:rPr>
          <w:rFonts w:ascii="Arial" w:eastAsia="Times New Roman" w:hAnsi="Arial" w:cs="Arial"/>
          <w:kern w:val="0"/>
          <w:sz w:val="30"/>
          <w:szCs w:val="30"/>
          <w:lang w:eastAsia="nb-NO"/>
          <w14:ligatures w14:val="none"/>
        </w:rPr>
        <w:t>Avtalens punkt 5.7 Lønns- og arbeidsvilkår</w:t>
      </w:r>
      <w:bookmarkEnd w:id="70"/>
      <w:bookmarkEnd w:id="71"/>
      <w:bookmarkEnd w:id="72"/>
    </w:p>
    <w:p w14:paraId="4A1ADA97" w14:textId="77777777" w:rsidR="003A122C" w:rsidRPr="00451600" w:rsidRDefault="003A122C" w:rsidP="003A122C">
      <w:pPr>
        <w:spacing w:after="0" w:line="240" w:lineRule="auto"/>
        <w:textAlignment w:val="baseline"/>
        <w:rPr>
          <w:rFonts w:ascii="Calibri" w:eastAsia="Times New Roman" w:hAnsi="Calibri" w:cs="Calibri"/>
          <w:kern w:val="0"/>
          <w:sz w:val="22"/>
          <w:szCs w:val="22"/>
          <w:lang w:eastAsia="nb-NO"/>
          <w14:ligatures w14:val="none"/>
        </w:rPr>
      </w:pPr>
      <w:bookmarkStart w:id="73" w:name="_Toc119938654"/>
      <w:r w:rsidRPr="00451600">
        <w:rPr>
          <w:rFonts w:ascii="Calibri" w:eastAsia="Times New Roman" w:hAnsi="Calibri" w:cs="Calibri"/>
          <w:kern w:val="0"/>
          <w:sz w:val="22"/>
          <w:szCs w:val="22"/>
          <w:lang w:eastAsia="nb-NO"/>
          <w14:ligatures w14:val="none"/>
        </w:rPr>
        <w:t>Hvis Kunden har etterspurt dokumentasjon knyttet til lønns- og arbeidsvilkår, skal dokumentasjon inntas her.</w:t>
      </w:r>
    </w:p>
    <w:p w14:paraId="0340B2FE" w14:textId="77777777" w:rsidR="003A122C" w:rsidRPr="00451600" w:rsidRDefault="003A122C" w:rsidP="003A122C">
      <w:pPr>
        <w:spacing w:after="0" w:line="240" w:lineRule="auto"/>
        <w:textAlignment w:val="baseline"/>
        <w:rPr>
          <w:rFonts w:ascii="Calibri" w:eastAsia="Times New Roman" w:hAnsi="Calibri" w:cs="Calibri"/>
          <w:kern w:val="0"/>
          <w:sz w:val="22"/>
          <w:szCs w:val="22"/>
          <w:lang w:eastAsia="nb-NO"/>
          <w14:ligatures w14:val="none"/>
        </w:rPr>
      </w:pPr>
    </w:p>
    <w:p w14:paraId="641F6F78" w14:textId="77777777" w:rsidR="003A122C" w:rsidRPr="00451600" w:rsidRDefault="003A122C" w:rsidP="003A122C">
      <w:pPr>
        <w:spacing w:after="0" w:line="240" w:lineRule="auto"/>
        <w:rPr>
          <w:rFonts w:ascii="Calibri" w:eastAsia="Times New Roman" w:hAnsi="Calibri" w:cs="Calibri"/>
          <w:kern w:val="0"/>
          <w:sz w:val="22"/>
          <w:szCs w:val="22"/>
          <w:lang w:eastAsia="nb-NO"/>
          <w14:ligatures w14:val="none"/>
        </w:rPr>
      </w:pPr>
      <w:r w:rsidRPr="00451600">
        <w:rPr>
          <w:rFonts w:ascii="Calibri" w:eastAsia="Times New Roman" w:hAnsi="Calibri" w:cs="Calibri"/>
          <w:kern w:val="0"/>
          <w:sz w:val="22"/>
          <w:szCs w:val="22"/>
          <w:lang w:eastAsia="nb-NO"/>
          <w14:ligatures w14:val="none"/>
        </w:rPr>
        <w:t xml:space="preserve">Hvis det er avtalt høyere dagbot for brudd på dokumentasjonsplikten enn det som følger av avtalens punkt 5.7.2, skal det fremgå her.  </w:t>
      </w:r>
    </w:p>
    <w:p w14:paraId="25044D74" w14:textId="77777777" w:rsidR="003A122C" w:rsidRPr="00451600" w:rsidRDefault="003A122C" w:rsidP="003A122C">
      <w:pPr>
        <w:spacing w:after="0" w:line="240" w:lineRule="auto"/>
        <w:rPr>
          <w:rFonts w:ascii="Calibri" w:eastAsia="Times New Roman" w:hAnsi="Calibri" w:cs="Calibri"/>
          <w:kern w:val="0"/>
          <w:sz w:val="22"/>
          <w:szCs w:val="22"/>
          <w:lang w:eastAsia="nb-NO"/>
          <w14:ligatures w14:val="none"/>
        </w:rPr>
      </w:pPr>
    </w:p>
    <w:p w14:paraId="1D160D50" w14:textId="4B506D42" w:rsidR="003A122C" w:rsidRPr="00E651A5" w:rsidRDefault="003A122C" w:rsidP="003A122C">
      <w:pPr>
        <w:spacing w:after="0" w:line="240" w:lineRule="auto"/>
        <w:rPr>
          <w:rFonts w:ascii="Calibri" w:eastAsia="Calibri" w:hAnsi="Calibri" w:cs="Times New Roman"/>
          <w:kern w:val="0"/>
          <w:sz w:val="22"/>
          <w:szCs w:val="22"/>
          <w14:ligatures w14:val="none"/>
        </w:rPr>
      </w:pPr>
      <w:r w:rsidRPr="00E651A5">
        <w:rPr>
          <w:rFonts w:ascii="Calibri" w:eastAsia="Calibri" w:hAnsi="Calibri" w:cs="Times New Roman"/>
          <w:kern w:val="0"/>
          <w:sz w:val="22"/>
          <w:szCs w:val="22"/>
          <w14:ligatures w14:val="none"/>
        </w:rPr>
        <w:t xml:space="preserve">Dokumentasjonen kan bestå av en egenerklæring eller en tredjepartserklæring om at det er samsvar mellom aktuell tariffavtale og faktiske lønns- og arbeidsvilkår for oppfyllelse av Leverandørens og eventuelle underleverandørers forpliktelser.  Se </w:t>
      </w:r>
      <w:proofErr w:type="gramStart"/>
      <w:r w:rsidRPr="00E651A5">
        <w:rPr>
          <w:rFonts w:ascii="Calibri" w:eastAsia="Calibri" w:hAnsi="Calibri" w:cs="Times New Roman"/>
          <w:kern w:val="0"/>
          <w:sz w:val="22"/>
          <w:szCs w:val="22"/>
          <w14:ligatures w14:val="none"/>
        </w:rPr>
        <w:t>for øvrig</w:t>
      </w:r>
      <w:proofErr w:type="gramEnd"/>
      <w:r w:rsidRPr="00E651A5">
        <w:rPr>
          <w:rFonts w:ascii="Calibri" w:eastAsia="Calibri" w:hAnsi="Calibri" w:cs="Times New Roman"/>
          <w:kern w:val="0"/>
          <w:sz w:val="22"/>
          <w:szCs w:val="22"/>
          <w14:ligatures w14:val="none"/>
        </w:rPr>
        <w:t xml:space="preserve"> SSA-R bilag 6.</w:t>
      </w:r>
    </w:p>
    <w:p w14:paraId="72097E5E" w14:textId="77777777" w:rsidR="003A122C" w:rsidRPr="00712D2A" w:rsidRDefault="003A122C" w:rsidP="003A122C">
      <w:pPr>
        <w:spacing w:after="0" w:line="240" w:lineRule="auto"/>
        <w:textAlignment w:val="baseline"/>
        <w:rPr>
          <w:rFonts w:ascii="Calibri" w:eastAsia="Times New Roman" w:hAnsi="Calibri" w:cs="Calibri"/>
          <w:color w:val="45B0E1" w:themeColor="accent1" w:themeTint="99"/>
          <w:kern w:val="0"/>
          <w:sz w:val="22"/>
          <w:szCs w:val="22"/>
          <w:lang w:eastAsia="nb-NO"/>
          <w14:ligatures w14:val="none"/>
        </w:rPr>
      </w:pPr>
    </w:p>
    <w:p w14:paraId="2CB32AB9" w14:textId="77777777" w:rsidR="003A122C" w:rsidRPr="003A122C" w:rsidRDefault="003A122C" w:rsidP="003A122C">
      <w:pPr>
        <w:spacing w:after="0" w:line="240" w:lineRule="auto"/>
        <w:textAlignment w:val="baseline"/>
        <w:rPr>
          <w:rFonts w:ascii="Calibri" w:eastAsia="Times New Roman" w:hAnsi="Calibri" w:cs="Calibri"/>
          <w:kern w:val="0"/>
          <w:sz w:val="16"/>
          <w:szCs w:val="16"/>
          <w:lang w:eastAsia="nb-NO"/>
          <w14:ligatures w14:val="none"/>
        </w:rPr>
      </w:pPr>
    </w:p>
    <w:p w14:paraId="707ACA07"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74" w:name="_Toc168676817"/>
      <w:bookmarkStart w:id="75" w:name="_Toc226545505"/>
      <w:r w:rsidRPr="003A122C">
        <w:rPr>
          <w:rFonts w:ascii="Arial" w:eastAsia="Times New Roman" w:hAnsi="Arial" w:cs="Arial"/>
          <w:kern w:val="0"/>
          <w:sz w:val="30"/>
          <w:szCs w:val="30"/>
          <w:lang w:eastAsia="nb-NO"/>
          <w14:ligatures w14:val="none"/>
        </w:rPr>
        <w:t>Avtalens punkt 5.8 Taushetsplikt</w:t>
      </w:r>
      <w:bookmarkEnd w:id="74"/>
      <w:bookmarkEnd w:id="75"/>
    </w:p>
    <w:p w14:paraId="31A5720B" w14:textId="77777777" w:rsidR="003A122C" w:rsidRPr="003A122C" w:rsidRDefault="003A122C" w:rsidP="003A122C">
      <w:pPr>
        <w:spacing w:after="0" w:line="240" w:lineRule="auto"/>
        <w:rPr>
          <w:rFonts w:ascii="Calibri" w:eastAsia="Calibri" w:hAnsi="Calibri" w:cs="Times New Roman"/>
          <w:kern w:val="0"/>
          <w:lang w:eastAsia="nb-NO"/>
          <w14:ligatures w14:val="none"/>
        </w:rPr>
      </w:pPr>
      <w:r w:rsidRPr="003A122C">
        <w:rPr>
          <w:rFonts w:ascii="Calibri" w:eastAsia="Calibri" w:hAnsi="Calibri" w:cs="Times New Roman"/>
          <w:kern w:val="0"/>
          <w:lang w:eastAsia="nb-NO"/>
          <w14:ligatures w14:val="none"/>
        </w:rPr>
        <w:t>Hvis taushetsplikten skal ha en annen varighet enn det som følger av avtalens punkt 5.8, skal det fremgå her.</w:t>
      </w:r>
    </w:p>
    <w:p w14:paraId="3314E172"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76" w:name="_Toc168676818"/>
      <w:bookmarkStart w:id="77" w:name="_Toc226545506"/>
      <w:r w:rsidRPr="003A122C">
        <w:rPr>
          <w:rFonts w:ascii="Arial" w:eastAsia="Times New Roman" w:hAnsi="Arial" w:cs="Arial"/>
          <w:kern w:val="0"/>
          <w:sz w:val="30"/>
          <w:szCs w:val="30"/>
          <w:lang w:eastAsia="nb-NO"/>
          <w14:ligatures w14:val="none"/>
        </w:rPr>
        <w:t>Avtalens punkt 5.9 Skriftlighet</w:t>
      </w:r>
      <w:bookmarkEnd w:id="73"/>
      <w:bookmarkEnd w:id="76"/>
      <w:bookmarkEnd w:id="77"/>
    </w:p>
    <w:p w14:paraId="431996E6" w14:textId="77777777" w:rsidR="003A122C" w:rsidRPr="003A122C" w:rsidRDefault="003A122C" w:rsidP="003A122C">
      <w:pPr>
        <w:spacing w:after="0" w:line="240" w:lineRule="auto"/>
        <w:rPr>
          <w:rFonts w:ascii="Calibri" w:eastAsia="Calibri" w:hAnsi="Calibri" w:cs="Times New Roman"/>
          <w:kern w:val="0"/>
          <w14:ligatures w14:val="none"/>
        </w:rPr>
      </w:pPr>
      <w:r w:rsidRPr="003A122C">
        <w:rPr>
          <w:rFonts w:ascii="Calibri" w:eastAsia="Calibri" w:hAnsi="Calibri" w:cs="Times New Roman"/>
          <w:kern w:val="0"/>
          <w14:ligatures w14:val="none"/>
        </w:rPr>
        <w:t xml:space="preserve">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spesifiseres her. </w:t>
      </w:r>
    </w:p>
    <w:p w14:paraId="47BED025" w14:textId="77777777" w:rsidR="003A122C" w:rsidRPr="003A122C" w:rsidRDefault="003A122C" w:rsidP="003A122C">
      <w:pPr>
        <w:keepNext/>
        <w:keepLines/>
        <w:spacing w:before="300" w:after="120" w:line="240" w:lineRule="auto"/>
        <w:outlineLvl w:val="1"/>
        <w:rPr>
          <w:rFonts w:ascii="Arial" w:eastAsia="Times New Roman" w:hAnsi="Arial" w:cs="Arial"/>
          <w:kern w:val="0"/>
          <w:sz w:val="30"/>
          <w:szCs w:val="30"/>
          <w:lang w:eastAsia="nb-NO"/>
          <w14:ligatures w14:val="none"/>
        </w:rPr>
      </w:pPr>
      <w:bookmarkStart w:id="78" w:name="_Toc119938655"/>
      <w:bookmarkStart w:id="79" w:name="_Toc168676819"/>
      <w:bookmarkStart w:id="80" w:name="_Toc226545507"/>
      <w:r w:rsidRPr="003A122C">
        <w:rPr>
          <w:rFonts w:ascii="Arial" w:eastAsia="Times New Roman" w:hAnsi="Arial" w:cs="Arial"/>
          <w:kern w:val="0"/>
          <w:sz w:val="30"/>
          <w:szCs w:val="30"/>
          <w:lang w:eastAsia="nb-NO"/>
          <w14:ligatures w14:val="none"/>
        </w:rPr>
        <w:t>Avtalens punkt 12.2 Uavhengig ekspert</w:t>
      </w:r>
      <w:bookmarkEnd w:id="78"/>
      <w:bookmarkEnd w:id="79"/>
      <w:bookmarkEnd w:id="80"/>
    </w:p>
    <w:p w14:paraId="7E43E611" w14:textId="77777777" w:rsidR="003A122C" w:rsidRPr="00916E98" w:rsidRDefault="003A122C" w:rsidP="003A122C">
      <w:pPr>
        <w:spacing w:after="0" w:line="240" w:lineRule="auto"/>
        <w:rPr>
          <w:rFonts w:ascii="Calibri" w:eastAsia="Calibri" w:hAnsi="Calibri" w:cs="Times New Roman"/>
          <w:kern w:val="0"/>
          <w14:ligatures w14:val="none"/>
        </w:rPr>
      </w:pPr>
      <w:r w:rsidRPr="00916E98">
        <w:rPr>
          <w:rFonts w:ascii="Calibri" w:eastAsia="Calibri" w:hAnsi="Calibri" w:cs="Times New Roman"/>
          <w:kern w:val="0"/>
          <w14:ligatures w14:val="none"/>
        </w:rPr>
        <w:t xml:space="preserve">Dersom partene i forbindelse med inngåelsen av avtalen oppnevner en uavhengig ekspert, skal denne angis her. </w:t>
      </w:r>
    </w:p>
    <w:p w14:paraId="0DDE1716" w14:textId="77777777" w:rsidR="003A122C" w:rsidRPr="00916E98" w:rsidRDefault="003A122C" w:rsidP="003A122C">
      <w:pPr>
        <w:spacing w:after="0" w:line="240" w:lineRule="auto"/>
        <w:rPr>
          <w:rFonts w:ascii="Calibri" w:eastAsia="Calibri" w:hAnsi="Calibri" w:cs="Times New Roman"/>
          <w:kern w:val="0"/>
          <w14:ligatures w14:val="none"/>
        </w:rPr>
      </w:pPr>
    </w:p>
    <w:p w14:paraId="51F88CB7" w14:textId="77777777" w:rsidR="003A122C" w:rsidRPr="003A122C" w:rsidRDefault="003A122C" w:rsidP="003A122C">
      <w:pPr>
        <w:spacing w:after="0" w:line="240" w:lineRule="auto"/>
        <w:rPr>
          <w:rFonts w:ascii="Calibri" w:eastAsia="Calibri" w:hAnsi="Calibri" w:cs="Times New Roman"/>
          <w:color w:val="EE0000"/>
          <w:kern w:val="0"/>
          <w14:ligatures w14:val="none"/>
        </w:rPr>
      </w:pPr>
      <w:r w:rsidRPr="003A122C">
        <w:rPr>
          <w:rFonts w:ascii="Calibri" w:eastAsia="Calibri" w:hAnsi="Calibri" w:cs="Times New Roman"/>
          <w:color w:val="EE0000"/>
          <w:kern w:val="0"/>
          <w14:ligatures w14:val="none"/>
        </w:rPr>
        <w:br w:type="page"/>
      </w:r>
    </w:p>
    <w:p w14:paraId="03793477" w14:textId="77777777" w:rsidR="007135B6" w:rsidRDefault="007135B6"/>
    <w:sectPr w:rsidR="007135B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5CAFE" w14:textId="77777777" w:rsidR="00F40488" w:rsidRDefault="00F40488" w:rsidP="00CA2A21">
      <w:pPr>
        <w:spacing w:after="0" w:line="240" w:lineRule="auto"/>
      </w:pPr>
      <w:r>
        <w:separator/>
      </w:r>
    </w:p>
  </w:endnote>
  <w:endnote w:type="continuationSeparator" w:id="0">
    <w:p w14:paraId="68C509A0" w14:textId="77777777" w:rsidR="00F40488" w:rsidRDefault="00F40488" w:rsidP="00CA2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ource Sans Pro SemiBold">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025CD" w14:textId="77777777" w:rsidR="00DE74C9" w:rsidRPr="00363B7D" w:rsidRDefault="00DE74C9">
    <w:pPr>
      <w:tabs>
        <w:tab w:val="right" w:pos="8505"/>
      </w:tabs>
      <w:jc w:val="right"/>
      <w:rPr>
        <w:rFonts w:ascii="Times New Roman" w:hAnsi="Times New Roman" w:cs="Times New Roman"/>
        <w:smallCaps/>
        <w:sz w:val="12"/>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B26BE" w14:textId="77777777" w:rsidR="00F40488" w:rsidRDefault="00F40488" w:rsidP="00CA2A21">
      <w:pPr>
        <w:spacing w:after="0" w:line="240" w:lineRule="auto"/>
      </w:pPr>
      <w:r>
        <w:separator/>
      </w:r>
    </w:p>
  </w:footnote>
  <w:footnote w:type="continuationSeparator" w:id="0">
    <w:p w14:paraId="631DC9D6" w14:textId="77777777" w:rsidR="00F40488" w:rsidRDefault="00F40488" w:rsidP="00CA2A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71EE" w14:textId="77777777" w:rsidR="00DE74C9" w:rsidRDefault="00DE74C9">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2" w:name="DOC_ID"/>
    <w:r>
      <w:rPr>
        <w:noProof/>
      </w:rPr>
      <w:t>S-2008-0041292</w:t>
    </w:r>
    <w:bookmarkEnd w:id="2"/>
    <w:r>
      <w:fldChar w:fldCharType="end"/>
    </w:r>
    <w:r>
      <w:fldChar w:fldCharType="begin"/>
    </w:r>
    <w:r>
      <w:instrText xml:space="preserve"> SET SAKSNR "508535-002" </w:instrText>
    </w:r>
    <w:r>
      <w:fldChar w:fldCharType="separate"/>
    </w:r>
    <w:bookmarkStart w:id="3" w:name="SAKSNR"/>
    <w:r>
      <w:rPr>
        <w:noProof/>
      </w:rPr>
      <w:t>508535-002</w:t>
    </w:r>
    <w:bookmarkEnd w:id="3"/>
    <w:r>
      <w:fldChar w:fldCharType="end"/>
    </w:r>
    <w:r>
      <w:fldChar w:fldCharType="begin"/>
    </w:r>
    <w:r>
      <w:instrText xml:space="preserve"> SET SAKSNAVN "Brukes ikke" </w:instrText>
    </w:r>
    <w:r>
      <w:fldChar w:fldCharType="separate"/>
    </w:r>
    <w:bookmarkStart w:id="4" w:name="SAKSNAVN"/>
    <w:r>
      <w:rPr>
        <w:noProof/>
      </w:rPr>
      <w:t>Brukes ikke</w:t>
    </w:r>
    <w:bookmarkEnd w:id="4"/>
    <w:r>
      <w:fldChar w:fldCharType="end"/>
    </w:r>
    <w:r>
      <w:fldChar w:fldCharType="begin"/>
    </w:r>
    <w:r>
      <w:instrText xml:space="preserve"> SET TITTEL "SSA-D" </w:instrText>
    </w:r>
    <w:r>
      <w:fldChar w:fldCharType="separate"/>
    </w:r>
    <w:bookmarkStart w:id="5" w:name="TITTEL"/>
    <w:r>
      <w:rPr>
        <w:noProof/>
      </w:rPr>
      <w:t>SSA-D</w:t>
    </w:r>
    <w:bookmarkEnd w:id="5"/>
    <w:r>
      <w:fldChar w:fldCharType="end"/>
    </w:r>
    <w:r>
      <w:fldChar w:fldCharType="begin"/>
    </w:r>
    <w:r>
      <w:instrText xml:space="preserve"> SET SAKSNAVN2 "" </w:instrText>
    </w:r>
    <w:r>
      <w:fldChar w:fldCharType="separate"/>
    </w:r>
    <w:bookmarkStart w:id="6" w:name="SAKSNAVN2"/>
    <w:bookmarkEnd w:id="6"/>
    <w:r>
      <w:rPr>
        <w:noProof/>
      </w:rPr>
      <w:t xml:space="preserve"> </w:t>
    </w:r>
    <w:r>
      <w:fldChar w:fldCharType="end"/>
    </w:r>
    <w:r>
      <w:fldChar w:fldCharType="begin"/>
    </w:r>
    <w:r>
      <w:instrText xml:space="preserve"> SET KLIENT "DIFI-Direktoratet for Forvaltning og IKT" </w:instrText>
    </w:r>
    <w:r>
      <w:fldChar w:fldCharType="separate"/>
    </w:r>
    <w:bookmarkStart w:id="7" w:name="KLIENT"/>
    <w:r>
      <w:rPr>
        <w:noProof/>
      </w:rPr>
      <w:t>DIFI-Direktoratet for Forvaltning og IKT</w:t>
    </w:r>
    <w:bookmarkEnd w:id="7"/>
    <w:r>
      <w:fldChar w:fldCharType="end"/>
    </w:r>
    <w:r>
      <w:fldChar w:fldCharType="begin"/>
    </w:r>
    <w:r>
      <w:instrText xml:space="preserve"> SET KLIENT2 "" </w:instrText>
    </w:r>
    <w:r>
      <w:fldChar w:fldCharType="separate"/>
    </w:r>
    <w:bookmarkStart w:id="8" w:name="KLIENT2"/>
    <w:bookmarkEnd w:id="8"/>
    <w:r>
      <w:rPr>
        <w:noProof/>
      </w:rPr>
      <w:t xml:space="preserve"> </w:t>
    </w:r>
    <w:r>
      <w:fldChar w:fldCharType="end"/>
    </w:r>
    <w:r>
      <w:fldChar w:fldCharType="begin"/>
    </w:r>
    <w:r>
      <w:instrText xml:space="preserve"> SET DOK_EIER "RRI" </w:instrText>
    </w:r>
    <w:r>
      <w:fldChar w:fldCharType="separate"/>
    </w:r>
    <w:bookmarkStart w:id="9" w:name="DOK_EIER"/>
    <w:r>
      <w:rPr>
        <w:noProof/>
      </w:rPr>
      <w:t>RRI</w:t>
    </w:r>
    <w:bookmarkEnd w:id="9"/>
    <w:r>
      <w:fldChar w:fldCharType="end"/>
    </w:r>
    <w:r>
      <w:fldChar w:fldCharType="begin"/>
    </w:r>
    <w:r>
      <w:instrText xml:space="preserve"> SET SPRAK "No" </w:instrText>
    </w:r>
    <w:r>
      <w:fldChar w:fldCharType="separate"/>
    </w:r>
    <w:bookmarkStart w:id="10" w:name="SPRAK"/>
    <w:r>
      <w:rPr>
        <w:noProof/>
      </w:rPr>
      <w:t>No</w:t>
    </w:r>
    <w:bookmarkEnd w:id="10"/>
    <w:r>
      <w:fldChar w:fldCharType="end"/>
    </w:r>
    <w:r>
      <w:fldChar w:fldCharType="begin"/>
    </w:r>
    <w:r>
      <w:instrText xml:space="preserve"> SET ANSV_PARTNER "IHB" </w:instrText>
    </w:r>
    <w:r>
      <w:fldChar w:fldCharType="separate"/>
    </w:r>
    <w:bookmarkStart w:id="11" w:name="ANSV_PARTNER"/>
    <w:r>
      <w:rPr>
        <w:noProof/>
      </w:rPr>
      <w:t>IHB</w:t>
    </w:r>
    <w:bookmarkEnd w:id="11"/>
    <w:r>
      <w:fldChar w:fldCharType="end"/>
    </w:r>
    <w:r>
      <w:fldChar w:fldCharType="begin"/>
    </w:r>
    <w:r>
      <w:instrText xml:space="preserve"> SET ANSV_PARTNER2 "" </w:instrText>
    </w:r>
    <w:r>
      <w:fldChar w:fldCharType="separate"/>
    </w:r>
    <w:bookmarkStart w:id="12" w:name="ANSV_PARTNER2"/>
    <w:bookmarkEnd w:id="12"/>
    <w:r>
      <w:rPr>
        <w:noProof/>
      </w:rPr>
      <w:t xml:space="preserve"> </w:t>
    </w:r>
    <w:r>
      <w:fldChar w:fldCharType="end"/>
    </w:r>
    <w:r>
      <w:fldChar w:fldCharType="begin"/>
    </w:r>
    <w:r>
      <w:instrText xml:space="preserve"> SET KONTOR "Oslo" </w:instrText>
    </w:r>
    <w:r>
      <w:fldChar w:fldCharType="separate"/>
    </w:r>
    <w:bookmarkStart w:id="13" w:name="KONTOR"/>
    <w:r>
      <w:rPr>
        <w:noProof/>
      </w:rPr>
      <w:t>Oslo</w:t>
    </w:r>
    <w:bookmarkEnd w:id="13"/>
    <w:r>
      <w:fldChar w:fldCharType="end"/>
    </w:r>
    <w:r>
      <w:fldChar w:fldCharType="begin"/>
    </w:r>
    <w:r>
      <w:instrText xml:space="preserve"> SET REVISJON "1" </w:instrText>
    </w:r>
    <w:r>
      <w:fldChar w:fldCharType="separate"/>
    </w:r>
    <w:bookmarkStart w:id="14" w:name="REVISJON"/>
    <w:r>
      <w:rPr>
        <w:noProof/>
      </w:rPr>
      <w:t>1</w:t>
    </w:r>
    <w:bookmarkEnd w:id="14"/>
    <w:r>
      <w:fldChar w:fldCharType="end"/>
    </w:r>
    <w:r>
      <w:fldChar w:fldCharType="begin"/>
    </w:r>
    <w:r>
      <w:instrText xml:space="preserve"> SET DB_RNO "276" </w:instrText>
    </w:r>
    <w:r>
      <w:fldChar w:fldCharType="separate"/>
    </w:r>
    <w:bookmarkStart w:id="15" w:name="DB_RNO"/>
    <w:r>
      <w:rPr>
        <w:noProof/>
      </w:rPr>
      <w:t>276</w:t>
    </w:r>
    <w:bookmarkEnd w:id="15"/>
    <w:r>
      <w:fldChar w:fldCharType="end"/>
    </w:r>
    <w:r>
      <w:fldChar w:fldCharType="begin"/>
    </w:r>
    <w:r>
      <w:instrText xml:space="preserve"> SET OPPRETTET_AV "RRI" </w:instrText>
    </w:r>
    <w:r>
      <w:fldChar w:fldCharType="separate"/>
    </w:r>
    <w:bookmarkStart w:id="16" w:name="OPPRETTET_AV"/>
    <w:r>
      <w:rPr>
        <w:noProof/>
      </w:rPr>
      <w:t>RRI</w:t>
    </w:r>
    <w:bookmarkEnd w:id="16"/>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783382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5B6"/>
    <w:rsid w:val="0002077B"/>
    <w:rsid w:val="000245BB"/>
    <w:rsid w:val="00035506"/>
    <w:rsid w:val="00045C48"/>
    <w:rsid w:val="00047FDE"/>
    <w:rsid w:val="00054583"/>
    <w:rsid w:val="00072551"/>
    <w:rsid w:val="000A542B"/>
    <w:rsid w:val="000A609D"/>
    <w:rsid w:val="000C2B4F"/>
    <w:rsid w:val="00100199"/>
    <w:rsid w:val="00164338"/>
    <w:rsid w:val="00183DCF"/>
    <w:rsid w:val="0019467D"/>
    <w:rsid w:val="001970BB"/>
    <w:rsid w:val="001C053A"/>
    <w:rsid w:val="001D61DA"/>
    <w:rsid w:val="00204C62"/>
    <w:rsid w:val="00207155"/>
    <w:rsid w:val="00245FBF"/>
    <w:rsid w:val="002C5876"/>
    <w:rsid w:val="002C64AE"/>
    <w:rsid w:val="002F53DB"/>
    <w:rsid w:val="00301AF0"/>
    <w:rsid w:val="0030294B"/>
    <w:rsid w:val="003123BA"/>
    <w:rsid w:val="00337C47"/>
    <w:rsid w:val="00346C61"/>
    <w:rsid w:val="003537C9"/>
    <w:rsid w:val="003552AE"/>
    <w:rsid w:val="003A122C"/>
    <w:rsid w:val="003D54D8"/>
    <w:rsid w:val="003E751C"/>
    <w:rsid w:val="003F5C2A"/>
    <w:rsid w:val="003F7531"/>
    <w:rsid w:val="0044319C"/>
    <w:rsid w:val="004469D7"/>
    <w:rsid w:val="00451600"/>
    <w:rsid w:val="004616BC"/>
    <w:rsid w:val="004646C9"/>
    <w:rsid w:val="004A22B9"/>
    <w:rsid w:val="004A46CD"/>
    <w:rsid w:val="004B1474"/>
    <w:rsid w:val="004B7DA9"/>
    <w:rsid w:val="004E0C54"/>
    <w:rsid w:val="004E2A7E"/>
    <w:rsid w:val="004F004F"/>
    <w:rsid w:val="0050149E"/>
    <w:rsid w:val="00514A9B"/>
    <w:rsid w:val="00541B48"/>
    <w:rsid w:val="0057110B"/>
    <w:rsid w:val="00575732"/>
    <w:rsid w:val="0057731D"/>
    <w:rsid w:val="005B6EE1"/>
    <w:rsid w:val="005E5271"/>
    <w:rsid w:val="005F31B6"/>
    <w:rsid w:val="00683639"/>
    <w:rsid w:val="00692A2E"/>
    <w:rsid w:val="00692A4E"/>
    <w:rsid w:val="00693024"/>
    <w:rsid w:val="0069570E"/>
    <w:rsid w:val="006A0363"/>
    <w:rsid w:val="006A3174"/>
    <w:rsid w:val="006B0E62"/>
    <w:rsid w:val="006B331F"/>
    <w:rsid w:val="006D1800"/>
    <w:rsid w:val="006D3CB3"/>
    <w:rsid w:val="006F4939"/>
    <w:rsid w:val="006F5644"/>
    <w:rsid w:val="00712D2A"/>
    <w:rsid w:val="007135B6"/>
    <w:rsid w:val="007351D8"/>
    <w:rsid w:val="007361D3"/>
    <w:rsid w:val="0075225B"/>
    <w:rsid w:val="007579E7"/>
    <w:rsid w:val="0076783B"/>
    <w:rsid w:val="0079196E"/>
    <w:rsid w:val="007930F1"/>
    <w:rsid w:val="00795904"/>
    <w:rsid w:val="007A477C"/>
    <w:rsid w:val="007A5BD5"/>
    <w:rsid w:val="007E552C"/>
    <w:rsid w:val="007E6250"/>
    <w:rsid w:val="007F4DC0"/>
    <w:rsid w:val="00803A40"/>
    <w:rsid w:val="0081369A"/>
    <w:rsid w:val="00843677"/>
    <w:rsid w:val="00845B3E"/>
    <w:rsid w:val="00865C74"/>
    <w:rsid w:val="00874E67"/>
    <w:rsid w:val="008A3411"/>
    <w:rsid w:val="008A3501"/>
    <w:rsid w:val="008A7736"/>
    <w:rsid w:val="008B2985"/>
    <w:rsid w:val="008B3842"/>
    <w:rsid w:val="00906675"/>
    <w:rsid w:val="00907774"/>
    <w:rsid w:val="00912DA6"/>
    <w:rsid w:val="00916E98"/>
    <w:rsid w:val="00963F07"/>
    <w:rsid w:val="009665AA"/>
    <w:rsid w:val="00967927"/>
    <w:rsid w:val="009810E6"/>
    <w:rsid w:val="00987474"/>
    <w:rsid w:val="0099372D"/>
    <w:rsid w:val="009B14F5"/>
    <w:rsid w:val="009C4CFC"/>
    <w:rsid w:val="009C743C"/>
    <w:rsid w:val="009D1B67"/>
    <w:rsid w:val="009D5288"/>
    <w:rsid w:val="009F7C37"/>
    <w:rsid w:val="00A36FE0"/>
    <w:rsid w:val="00A50CD9"/>
    <w:rsid w:val="00A74A0F"/>
    <w:rsid w:val="00AA7A94"/>
    <w:rsid w:val="00AC594C"/>
    <w:rsid w:val="00AD6C57"/>
    <w:rsid w:val="00B02CC2"/>
    <w:rsid w:val="00B12DA9"/>
    <w:rsid w:val="00B169CE"/>
    <w:rsid w:val="00B2454D"/>
    <w:rsid w:val="00B25215"/>
    <w:rsid w:val="00B255FB"/>
    <w:rsid w:val="00B31592"/>
    <w:rsid w:val="00B33D78"/>
    <w:rsid w:val="00B45866"/>
    <w:rsid w:val="00B61C96"/>
    <w:rsid w:val="00B83C75"/>
    <w:rsid w:val="00B9062B"/>
    <w:rsid w:val="00BA5738"/>
    <w:rsid w:val="00BB2E40"/>
    <w:rsid w:val="00BB7165"/>
    <w:rsid w:val="00BC3253"/>
    <w:rsid w:val="00BC5D17"/>
    <w:rsid w:val="00BD47FE"/>
    <w:rsid w:val="00C03326"/>
    <w:rsid w:val="00C40BC4"/>
    <w:rsid w:val="00C46527"/>
    <w:rsid w:val="00C518E8"/>
    <w:rsid w:val="00C61031"/>
    <w:rsid w:val="00C738FE"/>
    <w:rsid w:val="00C97DAF"/>
    <w:rsid w:val="00CA2A21"/>
    <w:rsid w:val="00CB5061"/>
    <w:rsid w:val="00D01751"/>
    <w:rsid w:val="00D038DC"/>
    <w:rsid w:val="00D07EFB"/>
    <w:rsid w:val="00D37E1C"/>
    <w:rsid w:val="00D50018"/>
    <w:rsid w:val="00D51FA2"/>
    <w:rsid w:val="00D61D18"/>
    <w:rsid w:val="00D87BEC"/>
    <w:rsid w:val="00DA75B9"/>
    <w:rsid w:val="00DB393D"/>
    <w:rsid w:val="00DD3C61"/>
    <w:rsid w:val="00DE53D4"/>
    <w:rsid w:val="00DE5B8F"/>
    <w:rsid w:val="00DE74C9"/>
    <w:rsid w:val="00E02157"/>
    <w:rsid w:val="00E06105"/>
    <w:rsid w:val="00E10A11"/>
    <w:rsid w:val="00E13FFD"/>
    <w:rsid w:val="00E14ADA"/>
    <w:rsid w:val="00E17C3A"/>
    <w:rsid w:val="00E53516"/>
    <w:rsid w:val="00E651A5"/>
    <w:rsid w:val="00E73266"/>
    <w:rsid w:val="00EB5BE1"/>
    <w:rsid w:val="00EC7CD7"/>
    <w:rsid w:val="00ED1E81"/>
    <w:rsid w:val="00ED2116"/>
    <w:rsid w:val="00EE2E11"/>
    <w:rsid w:val="00F10FC6"/>
    <w:rsid w:val="00F17856"/>
    <w:rsid w:val="00F23A99"/>
    <w:rsid w:val="00F40488"/>
    <w:rsid w:val="00F4557E"/>
    <w:rsid w:val="00F84E82"/>
    <w:rsid w:val="00FB659F"/>
    <w:rsid w:val="00FC5A22"/>
    <w:rsid w:val="00FD5242"/>
    <w:rsid w:val="00FD6792"/>
    <w:rsid w:val="026BB25E"/>
    <w:rsid w:val="06E88DE1"/>
    <w:rsid w:val="0DB5F20C"/>
    <w:rsid w:val="114D1CA0"/>
    <w:rsid w:val="12B85043"/>
    <w:rsid w:val="4F341C65"/>
    <w:rsid w:val="6E29F9EC"/>
    <w:rsid w:val="7AD34C6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31433"/>
  <w15:chartTrackingRefBased/>
  <w15:docId w15:val="{E0B899C9-8D94-44D6-8AFA-26215D13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135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7135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135B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135B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135B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135B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135B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135B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135B6"/>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135B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7135B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7135B6"/>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7135B6"/>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7135B6"/>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7135B6"/>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7135B6"/>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7135B6"/>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7135B6"/>
    <w:rPr>
      <w:rFonts w:eastAsiaTheme="majorEastAsia" w:cstheme="majorBidi"/>
      <w:color w:val="272727" w:themeColor="text1" w:themeTint="D8"/>
    </w:rPr>
  </w:style>
  <w:style w:type="paragraph" w:styleId="Tittel">
    <w:name w:val="Title"/>
    <w:basedOn w:val="Normal"/>
    <w:next w:val="Normal"/>
    <w:link w:val="TittelTegn"/>
    <w:uiPriority w:val="10"/>
    <w:qFormat/>
    <w:rsid w:val="007135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135B6"/>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7135B6"/>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7135B6"/>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7135B6"/>
    <w:pPr>
      <w:spacing w:before="160"/>
      <w:jc w:val="center"/>
    </w:pPr>
    <w:rPr>
      <w:i/>
      <w:iCs/>
      <w:color w:val="404040" w:themeColor="text1" w:themeTint="BF"/>
    </w:rPr>
  </w:style>
  <w:style w:type="character" w:customStyle="1" w:styleId="SitatTegn">
    <w:name w:val="Sitat Tegn"/>
    <w:basedOn w:val="Standardskriftforavsnitt"/>
    <w:link w:val="Sitat"/>
    <w:uiPriority w:val="29"/>
    <w:rsid w:val="007135B6"/>
    <w:rPr>
      <w:i/>
      <w:iCs/>
      <w:color w:val="404040" w:themeColor="text1" w:themeTint="BF"/>
    </w:rPr>
  </w:style>
  <w:style w:type="paragraph" w:styleId="Listeavsnitt">
    <w:name w:val="List Paragraph"/>
    <w:basedOn w:val="Normal"/>
    <w:uiPriority w:val="34"/>
    <w:qFormat/>
    <w:rsid w:val="007135B6"/>
    <w:pPr>
      <w:ind w:left="720"/>
      <w:contextualSpacing/>
    </w:pPr>
  </w:style>
  <w:style w:type="character" w:styleId="Sterkutheving">
    <w:name w:val="Intense Emphasis"/>
    <w:basedOn w:val="Standardskriftforavsnitt"/>
    <w:uiPriority w:val="21"/>
    <w:qFormat/>
    <w:rsid w:val="007135B6"/>
    <w:rPr>
      <w:i/>
      <w:iCs/>
      <w:color w:val="0F4761" w:themeColor="accent1" w:themeShade="BF"/>
    </w:rPr>
  </w:style>
  <w:style w:type="paragraph" w:styleId="Sterktsitat">
    <w:name w:val="Intense Quote"/>
    <w:basedOn w:val="Normal"/>
    <w:next w:val="Normal"/>
    <w:link w:val="SterktsitatTegn"/>
    <w:uiPriority w:val="30"/>
    <w:qFormat/>
    <w:rsid w:val="007135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7135B6"/>
    <w:rPr>
      <w:i/>
      <w:iCs/>
      <w:color w:val="0F4761" w:themeColor="accent1" w:themeShade="BF"/>
    </w:rPr>
  </w:style>
  <w:style w:type="character" w:styleId="Sterkreferanse">
    <w:name w:val="Intense Reference"/>
    <w:basedOn w:val="Standardskriftforavsnitt"/>
    <w:uiPriority w:val="32"/>
    <w:qFormat/>
    <w:rsid w:val="007135B6"/>
    <w:rPr>
      <w:b/>
      <w:bCs/>
      <w:smallCaps/>
      <w:color w:val="0F4761" w:themeColor="accent1" w:themeShade="BF"/>
      <w:spacing w:val="5"/>
    </w:rPr>
  </w:style>
  <w:style w:type="paragraph" w:styleId="Merknadstekst">
    <w:name w:val="annotation text"/>
    <w:basedOn w:val="Normal"/>
    <w:link w:val="MerknadstekstTegn"/>
    <w:uiPriority w:val="99"/>
    <w:unhideWhenUsed/>
    <w:rsid w:val="003A122C"/>
    <w:pPr>
      <w:spacing w:line="240" w:lineRule="auto"/>
    </w:pPr>
    <w:rPr>
      <w:sz w:val="20"/>
      <w:szCs w:val="20"/>
    </w:rPr>
  </w:style>
  <w:style w:type="character" w:customStyle="1" w:styleId="MerknadstekstTegn">
    <w:name w:val="Merknadstekst Tegn"/>
    <w:basedOn w:val="Standardskriftforavsnitt"/>
    <w:link w:val="Merknadstekst"/>
    <w:uiPriority w:val="99"/>
    <w:rsid w:val="003A122C"/>
    <w:rPr>
      <w:sz w:val="20"/>
      <w:szCs w:val="20"/>
    </w:rPr>
  </w:style>
  <w:style w:type="character" w:styleId="Merknadsreferanse">
    <w:name w:val="annotation reference"/>
    <w:uiPriority w:val="99"/>
    <w:rsid w:val="003A122C"/>
    <w:rPr>
      <w:rFonts w:ascii="Times New Roman" w:hAnsi="Times New Roman" w:cs="Times New Roman"/>
      <w:sz w:val="16"/>
      <w:szCs w:val="16"/>
    </w:rPr>
  </w:style>
  <w:style w:type="paragraph" w:styleId="Topptekst">
    <w:name w:val="header"/>
    <w:basedOn w:val="Normal"/>
    <w:link w:val="TopptekstTegn"/>
    <w:uiPriority w:val="99"/>
    <w:semiHidden/>
    <w:unhideWhenUsed/>
    <w:rsid w:val="00DE74C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DE74C9"/>
  </w:style>
  <w:style w:type="paragraph" w:customStyle="1" w:styleId="undertittel0">
    <w:name w:val="undertittel"/>
    <w:basedOn w:val="Normal"/>
    <w:qFormat/>
    <w:rsid w:val="00DE74C9"/>
    <w:pPr>
      <w:spacing w:after="0" w:line="240" w:lineRule="auto"/>
    </w:pPr>
    <w:rPr>
      <w:rFonts w:ascii="Aptos" w:hAnsi="Aptos"/>
      <w:color w:val="FFFFFF"/>
      <w:kern w:val="0"/>
      <w:sz w:val="28"/>
      <w:szCs w:val="28"/>
      <w14:ligatures w14:val="none"/>
    </w:rPr>
  </w:style>
  <w:style w:type="paragraph" w:customStyle="1" w:styleId="Tittelforside">
    <w:name w:val="Tittel forside"/>
    <w:basedOn w:val="Normal"/>
    <w:link w:val="TittelforsideTegn"/>
    <w:qFormat/>
    <w:rsid w:val="00DE74C9"/>
    <w:pPr>
      <w:spacing w:after="0" w:line="276" w:lineRule="auto"/>
    </w:pPr>
    <w:rPr>
      <w:rFonts w:ascii="Source Sans Pro SemiBold" w:hAnsi="Source Sans Pro SemiBold"/>
      <w:color w:val="FFFFFF"/>
      <w:kern w:val="0"/>
      <w:sz w:val="48"/>
      <w:szCs w:val="48"/>
      <w14:ligatures w14:val="none"/>
    </w:rPr>
  </w:style>
  <w:style w:type="character" w:customStyle="1" w:styleId="TittelforsideTegn">
    <w:name w:val="Tittel forside Tegn"/>
    <w:basedOn w:val="Standardskriftforavsnitt"/>
    <w:link w:val="Tittelforside"/>
    <w:rsid w:val="00DE74C9"/>
    <w:rPr>
      <w:rFonts w:ascii="Source Sans Pro SemiBold" w:hAnsi="Source Sans Pro SemiBold"/>
      <w:color w:val="FFFFFF"/>
      <w:kern w:val="0"/>
      <w:sz w:val="48"/>
      <w:szCs w:val="48"/>
      <w14:ligatures w14:val="none"/>
    </w:rPr>
  </w:style>
  <w:style w:type="paragraph" w:customStyle="1" w:styleId="undertittel2">
    <w:name w:val="undertittel 2"/>
    <w:basedOn w:val="Normal"/>
    <w:link w:val="undertittel2Tegn"/>
    <w:qFormat/>
    <w:rsid w:val="00DE74C9"/>
    <w:pPr>
      <w:spacing w:after="0" w:line="240" w:lineRule="auto"/>
    </w:pPr>
    <w:rPr>
      <w:rFonts w:ascii="Aptos" w:hAnsi="Aptos"/>
      <w:color w:val="005B91"/>
      <w:kern w:val="0"/>
      <w:sz w:val="32"/>
      <w:szCs w:val="32"/>
      <w14:ligatures w14:val="none"/>
    </w:rPr>
  </w:style>
  <w:style w:type="character" w:customStyle="1" w:styleId="undertittel2Tegn">
    <w:name w:val="undertittel 2 Tegn"/>
    <w:basedOn w:val="Standardskriftforavsnitt"/>
    <w:link w:val="undertittel2"/>
    <w:rsid w:val="00DE74C9"/>
    <w:rPr>
      <w:rFonts w:ascii="Aptos" w:hAnsi="Aptos"/>
      <w:color w:val="005B91"/>
      <w:kern w:val="0"/>
      <w:sz w:val="32"/>
      <w:szCs w:val="32"/>
      <w14:ligatures w14:val="none"/>
    </w:rPr>
  </w:style>
  <w:style w:type="paragraph" w:styleId="Overskriftforinnholdsfortegnelse">
    <w:name w:val="TOC Heading"/>
    <w:basedOn w:val="Overskrift1"/>
    <w:next w:val="Normal"/>
    <w:uiPriority w:val="39"/>
    <w:unhideWhenUsed/>
    <w:qFormat/>
    <w:rsid w:val="0019467D"/>
    <w:pPr>
      <w:spacing w:before="240" w:after="0" w:line="259" w:lineRule="auto"/>
      <w:outlineLvl w:val="9"/>
    </w:pPr>
    <w:rPr>
      <w:kern w:val="0"/>
      <w:sz w:val="32"/>
      <w:szCs w:val="32"/>
      <w:lang w:eastAsia="nb-NO"/>
      <w14:ligatures w14:val="none"/>
    </w:rPr>
  </w:style>
  <w:style w:type="paragraph" w:styleId="INNH1">
    <w:name w:val="toc 1"/>
    <w:basedOn w:val="Normal"/>
    <w:next w:val="Normal"/>
    <w:autoRedefine/>
    <w:uiPriority w:val="39"/>
    <w:unhideWhenUsed/>
    <w:rsid w:val="0019467D"/>
    <w:pPr>
      <w:spacing w:after="100"/>
    </w:pPr>
  </w:style>
  <w:style w:type="paragraph" w:styleId="INNH2">
    <w:name w:val="toc 2"/>
    <w:basedOn w:val="Normal"/>
    <w:next w:val="Normal"/>
    <w:autoRedefine/>
    <w:uiPriority w:val="39"/>
    <w:unhideWhenUsed/>
    <w:rsid w:val="0019467D"/>
    <w:pPr>
      <w:spacing w:after="100"/>
      <w:ind w:left="240"/>
    </w:pPr>
  </w:style>
  <w:style w:type="paragraph" w:styleId="INNH3">
    <w:name w:val="toc 3"/>
    <w:basedOn w:val="Normal"/>
    <w:next w:val="Normal"/>
    <w:autoRedefine/>
    <w:uiPriority w:val="39"/>
    <w:unhideWhenUsed/>
    <w:rsid w:val="0019467D"/>
    <w:pPr>
      <w:spacing w:after="100"/>
      <w:ind w:left="480"/>
    </w:pPr>
  </w:style>
  <w:style w:type="character" w:styleId="Hyperkobling">
    <w:name w:val="Hyperlink"/>
    <w:basedOn w:val="Standardskriftforavsnitt"/>
    <w:uiPriority w:val="99"/>
    <w:unhideWhenUsed/>
    <w:rsid w:val="0019467D"/>
    <w:rPr>
      <w:color w:val="467886" w:themeColor="hyperlink"/>
      <w:u w:val="single"/>
    </w:rPr>
  </w:style>
  <w:style w:type="paragraph" w:styleId="Bunntekst">
    <w:name w:val="footer"/>
    <w:basedOn w:val="Normal"/>
    <w:link w:val="BunntekstTegn"/>
    <w:uiPriority w:val="99"/>
    <w:semiHidden/>
    <w:unhideWhenUsed/>
    <w:rsid w:val="00683639"/>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semiHidden/>
    <w:rsid w:val="00CA2A21"/>
  </w:style>
  <w:style w:type="paragraph" w:styleId="Kommentaremne">
    <w:name w:val="annotation subject"/>
    <w:basedOn w:val="Merknadstekst"/>
    <w:next w:val="Merknadstekst"/>
    <w:link w:val="KommentaremneTegn"/>
    <w:uiPriority w:val="99"/>
    <w:semiHidden/>
    <w:unhideWhenUsed/>
    <w:rsid w:val="006F4939"/>
    <w:rPr>
      <w:b/>
      <w:bCs/>
    </w:rPr>
  </w:style>
  <w:style w:type="character" w:customStyle="1" w:styleId="KommentaremneTegn">
    <w:name w:val="Kommentaremne Tegn"/>
    <w:basedOn w:val="MerknadstekstTegn"/>
    <w:link w:val="Kommentaremne"/>
    <w:uiPriority w:val="99"/>
    <w:semiHidden/>
    <w:rsid w:val="006F4939"/>
    <w:rPr>
      <w:b/>
      <w:bCs/>
      <w:sz w:val="20"/>
      <w:szCs w:val="20"/>
    </w:rPr>
  </w:style>
  <w:style w:type="character" w:styleId="Omtale">
    <w:name w:val="Mention"/>
    <w:basedOn w:val="Standardskriftforavsnitt"/>
    <w:uiPriority w:val="99"/>
    <w:unhideWhenUsed/>
    <w:rsid w:val="006F49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A07C85E4FFD0F458854BB7998F46E35" ma:contentTypeVersion="3" ma:contentTypeDescription="Opprett et nytt dokument." ma:contentTypeScope="" ma:versionID="a5dbb146ce7dad7599160d0a39df88c2">
  <xsd:schema xmlns:xsd="http://www.w3.org/2001/XMLSchema" xmlns:xs="http://www.w3.org/2001/XMLSchema" xmlns:p="http://schemas.microsoft.com/office/2006/metadata/properties" xmlns:ns2="3d00c93d-aa42-4448-9eac-382d34b5d861" targetNamespace="http://schemas.microsoft.com/office/2006/metadata/properties" ma:root="true" ma:fieldsID="a2e8413288113a06e088feb3d4f83126" ns2:_="">
    <xsd:import namespace="3d00c93d-aa42-4448-9eac-382d34b5d8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0c93d-aa42-4448-9eac-382d34b5d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84CD5-101B-47DC-A25E-49273D9125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EBFC3C-2B8F-4B0B-940A-06919719F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00c93d-aa42-4448-9eac-382d34b5d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DE902-23A0-4FF7-B59A-2BDE7B6F30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1354</Words>
  <Characters>7181</Characters>
  <Application>Microsoft Office Word</Application>
  <DocSecurity>0</DocSecurity>
  <Lines>59</Lines>
  <Paragraphs>17</Paragraphs>
  <ScaleCrop>false</ScaleCrop>
  <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Zelalem Terfasa Temesgen</dc:creator>
  <cp:keywords/>
  <dc:description/>
  <cp:lastModifiedBy>Zelalem Terfasa Temesgen</cp:lastModifiedBy>
  <cp:revision>104</cp:revision>
  <dcterms:created xsi:type="dcterms:W3CDTF">2026-04-08T08:35:00Z</dcterms:created>
  <dcterms:modified xsi:type="dcterms:W3CDTF">2026-05-07T12:30:00Z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0x0101007A07C85E4FFD0F458854BB7998F46E35</vt:lpwstr>
  </property>
</Properties>
</file>